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7564"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77B1AE0">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317BEFE" w14:textId="77777777" w:rsidR="00000EAD" w:rsidRPr="00035744" w:rsidRDefault="00000EA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106F92E" w14:textId="77777777" w:rsidR="00000EAD" w:rsidRPr="00035744" w:rsidRDefault="00000EA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FF86E8B" w14:textId="77777777" w:rsidR="006C5D0E" w:rsidRDefault="006C5D0E" w:rsidP="006C5D0E"/>
    <w:p w14:paraId="28B5B605" w14:textId="77777777" w:rsidR="006C5D0E" w:rsidRDefault="006C5D0E" w:rsidP="006C5D0E"/>
    <w:p w14:paraId="5E14AA77" w14:textId="77777777" w:rsidR="006C5D0E" w:rsidRDefault="006C5D0E" w:rsidP="006C5D0E"/>
    <w:p w14:paraId="59DC9077" w14:textId="77777777" w:rsidR="006C5D0E" w:rsidRDefault="006C5D0E" w:rsidP="00057392"/>
    <w:p w14:paraId="7D9EFB05" w14:textId="77777777" w:rsidR="006C5D0E" w:rsidRDefault="006C5D0E" w:rsidP="006C5D0E"/>
    <w:p w14:paraId="5710EE32" w14:textId="77777777" w:rsidR="00F27C34" w:rsidRDefault="00F27C34" w:rsidP="006C5D0E"/>
    <w:p w14:paraId="3F8EC5E9" w14:textId="77777777" w:rsidR="00F27C34" w:rsidRDefault="00F27C34" w:rsidP="006C5D0E"/>
    <w:p w14:paraId="634B5C00" w14:textId="77777777" w:rsidR="00F27C34" w:rsidRDefault="00F27C34" w:rsidP="006C5D0E"/>
    <w:p w14:paraId="5D155C77" w14:textId="77777777" w:rsidR="006C5D0E" w:rsidRPr="006D7C57" w:rsidRDefault="006D7C57" w:rsidP="006C5D0E">
      <w:pPr>
        <w:rPr>
          <w:rStyle w:val="xStyle14ptBold"/>
          <w:rFonts w:eastAsia="Times New Roman"/>
          <w:color w:val="FF0000"/>
          <w:szCs w:val="20"/>
        </w:rPr>
      </w:pPr>
      <w:r w:rsidRPr="006D7C57">
        <w:rPr>
          <w:rStyle w:val="xStyle14ptBold"/>
          <w:rFonts w:eastAsia="Times New Roman"/>
          <w:color w:val="FF0000"/>
          <w:szCs w:val="20"/>
        </w:rPr>
        <w:t>EXPIRED</w:t>
      </w:r>
    </w:p>
    <w:p w14:paraId="178933B9"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8227C6" w:rsidRPr="008227C6">
            <w:rPr>
              <w:rStyle w:val="CommentReference"/>
              <w:rFonts w:ascii="Calibri" w:hAnsi="Calibri"/>
              <w:sz w:val="28"/>
            </w:rPr>
            <w:t>90953 Version 3</w:t>
          </w:r>
        </w:sdtContent>
      </w:sdt>
    </w:p>
    <w:p w14:paraId="059208AB"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CommentReference"/>
            <w:rFonts w:eastAsia="Times New Roman"/>
            <w:sz w:val="28"/>
          </w:rPr>
          <w:alias w:val="standard title"/>
          <w:tag w:val="standard title"/>
          <w:id w:val="54382184"/>
          <w:placeholder>
            <w:docPart w:val="951F63B9863E4CC7A27DE3E050046949"/>
          </w:placeholder>
          <w:text/>
        </w:sdtPr>
        <w:sdtContent>
          <w:r w:rsidR="00EC5132" w:rsidRPr="00EC5132">
            <w:rPr>
              <w:rStyle w:val="CommentReference"/>
              <w:rFonts w:eastAsia="Times New Roman"/>
              <w:sz w:val="28"/>
            </w:rPr>
            <w:t>Demonstrate understanding of carbon cycling</w:t>
          </w:r>
        </w:sdtContent>
      </w:sdt>
    </w:p>
    <w:p w14:paraId="4E632E0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CommentReference"/>
            <w:rFonts w:ascii="Calibri" w:eastAsia="Times New Roman" w:hAnsi="Calibri"/>
            <w:sz w:val="28"/>
          </w:rPr>
          <w:alias w:val="standard level number"/>
          <w:tag w:val="standard level number"/>
          <w:id w:val="-656987557"/>
          <w:placeholder>
            <w:docPart w:val="2214C7DD3D7D48218F3E72521B4A8D15"/>
          </w:placeholder>
          <w:text/>
        </w:sdtPr>
        <w:sdtContent>
          <w:r w:rsidR="00B17438" w:rsidRPr="00433F33">
            <w:rPr>
              <w:rStyle w:val="CommentReference"/>
              <w:rFonts w:ascii="Calibri" w:eastAsia="Times New Roman" w:hAnsi="Calibri"/>
              <w:sz w:val="28"/>
            </w:rPr>
            <w:t>1</w:t>
          </w:r>
        </w:sdtContent>
      </w:sdt>
    </w:p>
    <w:p w14:paraId="4DE9E5A9"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CommentReference"/>
            <w:rFonts w:ascii="Calibri" w:eastAsia="Times New Roman" w:hAnsi="Calibri"/>
            <w:sz w:val="28"/>
          </w:rPr>
          <w:alias w:val="number of credits"/>
          <w:tag w:val="number of credits"/>
          <w:id w:val="54382185"/>
          <w:placeholder>
            <w:docPart w:val="F7C0F927925B4B388F6E15B3125CC406"/>
          </w:placeholder>
          <w:text/>
        </w:sdtPr>
        <w:sdtContent>
          <w:r w:rsidR="00B17438" w:rsidRPr="00433F33">
            <w:rPr>
              <w:rStyle w:val="CommentReference"/>
              <w:rFonts w:ascii="Calibri" w:eastAsia="Times New Roman" w:hAnsi="Calibri"/>
              <w:sz w:val="28"/>
            </w:rPr>
            <w:t>4</w:t>
          </w:r>
        </w:sdtContent>
      </w:sdt>
    </w:p>
    <w:p w14:paraId="211C6ECB"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rPr>
          <w:alias w:val="resource title"/>
          <w:tag w:val="resource title"/>
          <w:id w:val="334871784"/>
          <w:placeholder>
            <w:docPart w:val="D01A1E4F726F440A8D2D793A9A33BC56"/>
          </w:placeholder>
          <w:text/>
        </w:sdtPr>
        <w:sdtContent>
          <w:r w:rsidR="00EC5132" w:rsidRPr="00EC5132">
            <w:rPr>
              <w:rStyle w:val="CommentReference"/>
              <w:rFonts w:eastAsia="Times New Roman"/>
              <w:sz w:val="28"/>
            </w:rPr>
            <w:t>The carbon cycle and forestry</w:t>
          </w:r>
        </w:sdtContent>
      </w:sdt>
    </w:p>
    <w:p w14:paraId="5AD338E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rPr>
          <w:alias w:val="subject name"/>
          <w:tag w:val="subject name"/>
          <w:id w:val="54382187"/>
          <w:placeholder>
            <w:docPart w:val="61E69DA00694468AB73E51159B5CD229"/>
          </w:placeholder>
          <w:text/>
        </w:sdtPr>
        <w:sdtContent>
          <w:r w:rsidR="004A53D1">
            <w:rPr>
              <w:rStyle w:val="CommentReference"/>
              <w:rFonts w:ascii="Calibri" w:eastAsia="Times New Roman" w:hAnsi="Calibri"/>
              <w:sz w:val="28"/>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B17438">
            <w:rPr>
              <w:rStyle w:val="VPField14pt"/>
            </w:rPr>
            <w:t>1.1</w:t>
          </w:r>
          <w:r w:rsidR="00EC5132">
            <w:rPr>
              <w:rStyle w:val="VPField14pt"/>
            </w:rPr>
            <w:t>4</w:t>
          </w:r>
          <w:r w:rsidR="008227C6">
            <w:rPr>
              <w:rStyle w:val="VPField14pt"/>
            </w:rPr>
            <w:t xml:space="preserve"> v2</w:t>
          </w:r>
        </w:sdtContent>
      </w:sdt>
    </w:p>
    <w:p w14:paraId="743A3FD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ascii="Calibri" w:eastAsia="Times New Roman" w:hAnsi="Calibri"/>
            <w:sz w:val="28"/>
          </w:rPr>
          <w:alias w:val="vocational pathway"/>
          <w:tag w:val="vocational pathway"/>
          <w:id w:val="54382188"/>
          <w:placeholder>
            <w:docPart w:val="52C3B92BEF8245DD9A917A97F0FE45A2"/>
          </w:placeholder>
          <w:text/>
        </w:sdtPr>
        <w:sdtContent>
          <w:r w:rsidR="00B17438" w:rsidRPr="00433F33">
            <w:rPr>
              <w:rStyle w:val="CommentReference"/>
              <w:rFonts w:ascii="Calibri" w:eastAsia="Times New Roman" w:hAnsi="Calibri"/>
              <w:sz w:val="28"/>
            </w:rPr>
            <w:t>Primary Industr</w:t>
          </w:r>
          <w:r w:rsidR="00E318D6">
            <w:rPr>
              <w:rStyle w:val="CommentReference"/>
              <w:rFonts w:ascii="Calibri" w:eastAsia="Times New Roman" w:hAnsi="Calibri"/>
              <w:sz w:val="28"/>
            </w:rPr>
            <w:t>ies</w:t>
          </w:r>
        </w:sdtContent>
      </w:sdt>
    </w:p>
    <w:p w14:paraId="79AF2F95" w14:textId="77777777" w:rsidR="007534F7" w:rsidRPr="00F27C34" w:rsidRDefault="007534F7" w:rsidP="006C5D0E">
      <w:pPr>
        <w:tabs>
          <w:tab w:val="left" w:pos="2835"/>
        </w:tabs>
        <w:rPr>
          <w:rStyle w:val="xStyle14pt"/>
        </w:rPr>
      </w:pPr>
    </w:p>
    <w:p w14:paraId="50C14E4E" w14:textId="77777777" w:rsidR="004B6469" w:rsidRPr="00F27C34" w:rsidRDefault="004B6469" w:rsidP="006C5D0E">
      <w:pPr>
        <w:tabs>
          <w:tab w:val="left" w:pos="2835"/>
        </w:tabs>
        <w:rPr>
          <w:rStyle w:val="xStyle14pt"/>
        </w:rPr>
      </w:pPr>
    </w:p>
    <w:p w14:paraId="22E5E4D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A469751" w14:textId="77777777">
        <w:trPr>
          <w:trHeight w:val="317"/>
        </w:trPr>
        <w:tc>
          <w:tcPr>
            <w:tcW w:w="1615" w:type="pct"/>
            <w:shd w:val="clear" w:color="auto" w:fill="auto"/>
          </w:tcPr>
          <w:p w14:paraId="68882800" w14:textId="77777777" w:rsidR="00F6222A" w:rsidRPr="00F6222A" w:rsidRDefault="00F6222A" w:rsidP="000515C8">
            <w:pPr>
              <w:rPr>
                <w:lang w:val="en-GB"/>
              </w:rPr>
            </w:pPr>
            <w:r w:rsidRPr="00F6222A">
              <w:rPr>
                <w:lang w:val="en-GB"/>
              </w:rPr>
              <w:t>Date version published</w:t>
            </w:r>
          </w:p>
        </w:tc>
        <w:tc>
          <w:tcPr>
            <w:tcW w:w="3385" w:type="pct"/>
            <w:shd w:val="clear" w:color="auto" w:fill="auto"/>
          </w:tcPr>
          <w:p w14:paraId="4A736E6D" w14:textId="77777777" w:rsidR="008227C6" w:rsidRPr="00F6222A" w:rsidRDefault="008227C6" w:rsidP="008227C6">
            <w:pPr>
              <w:rPr>
                <w:lang w:val="en-GB"/>
              </w:rPr>
            </w:pPr>
            <w:r>
              <w:rPr>
                <w:lang w:val="en-GB"/>
              </w:rPr>
              <w:t>February</w:t>
            </w:r>
            <w:r w:rsidRPr="00F6222A">
              <w:rPr>
                <w:lang w:val="en-GB"/>
              </w:rPr>
              <w:t xml:space="preserve"> </w:t>
            </w:r>
            <w:r>
              <w:rPr>
                <w:lang w:val="en-GB"/>
              </w:rPr>
              <w:t>2015 Version 2</w:t>
            </w:r>
          </w:p>
          <w:p w14:paraId="4960310D" w14:textId="77777777" w:rsidR="00F6222A" w:rsidRPr="00F6222A" w:rsidRDefault="00F6222A" w:rsidP="008227C6">
            <w:pPr>
              <w:rPr>
                <w:lang w:val="en-GB"/>
              </w:rPr>
            </w:pPr>
            <w:r w:rsidRPr="00F6222A">
              <w:rPr>
                <w:lang w:val="en-GB"/>
              </w:rPr>
              <w:t xml:space="preserve">To support internal assessment from </w:t>
            </w:r>
            <w:r>
              <w:rPr>
                <w:lang w:val="en-GB"/>
              </w:rPr>
              <w:t>201</w:t>
            </w:r>
            <w:r w:rsidR="008227C6">
              <w:rPr>
                <w:lang w:val="en-GB"/>
              </w:rPr>
              <w:t>5</w:t>
            </w:r>
          </w:p>
        </w:tc>
      </w:tr>
      <w:tr w:rsidR="007534F7" w:rsidRPr="00A24B20" w14:paraId="20455555" w14:textId="77777777">
        <w:trPr>
          <w:trHeight w:val="317"/>
        </w:trPr>
        <w:tc>
          <w:tcPr>
            <w:tcW w:w="1615" w:type="pct"/>
            <w:shd w:val="clear" w:color="auto" w:fill="auto"/>
          </w:tcPr>
          <w:p w14:paraId="5127BEDD" w14:textId="77777777" w:rsidR="007534F7" w:rsidRPr="00A24B20" w:rsidRDefault="007534F7" w:rsidP="000515C8">
            <w:r w:rsidRPr="00A24B20">
              <w:rPr>
                <w:lang w:val="en-GB"/>
              </w:rPr>
              <w:t>Quality assurance status</w:t>
            </w:r>
          </w:p>
        </w:tc>
        <w:tc>
          <w:tcPr>
            <w:tcW w:w="3385" w:type="pct"/>
            <w:shd w:val="clear" w:color="auto" w:fill="auto"/>
          </w:tcPr>
          <w:p w14:paraId="7CD20637" w14:textId="77777777" w:rsidR="007534F7" w:rsidRPr="00A24B20" w:rsidRDefault="007534F7" w:rsidP="008227C6">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8227C6">
              <w:t>02</w:t>
            </w:r>
            <w:r w:rsidRPr="0031555D">
              <w:t>-201</w:t>
            </w:r>
            <w:r w:rsidR="008227C6">
              <w:t>5</w:t>
            </w:r>
            <w:r w:rsidRPr="0031555D">
              <w:t>-</w:t>
            </w:r>
            <w:r w:rsidR="00CE1491">
              <w:t>90953</w:t>
            </w:r>
            <w:r w:rsidRPr="0031555D">
              <w:t>-</w:t>
            </w:r>
            <w:r w:rsidR="008227C6">
              <w:t>02</w:t>
            </w:r>
            <w:r w:rsidRPr="0031555D">
              <w:t>-</w:t>
            </w:r>
            <w:r w:rsidR="00CE1491">
              <w:t>7</w:t>
            </w:r>
            <w:r w:rsidR="008227C6">
              <w:t>304</w:t>
            </w:r>
          </w:p>
        </w:tc>
      </w:tr>
      <w:sdt>
        <w:sdtPr>
          <w:id w:val="54382192"/>
          <w:lock w:val="sdtContentLocked"/>
          <w:placeholder>
            <w:docPart w:val="DefaultPlaceholder_22675703"/>
          </w:placeholder>
        </w:sdtPr>
        <w:sdtContent>
          <w:tr w:rsidR="007534F7" w:rsidRPr="00A24B20" w14:paraId="0DE092EF" w14:textId="77777777">
            <w:trPr>
              <w:trHeight w:val="379"/>
            </w:trPr>
            <w:tc>
              <w:tcPr>
                <w:tcW w:w="1615" w:type="pct"/>
                <w:shd w:val="clear" w:color="auto" w:fill="auto"/>
              </w:tcPr>
              <w:p w14:paraId="1EE76058" w14:textId="77777777" w:rsidR="007534F7" w:rsidRPr="00A24B20" w:rsidRDefault="007534F7" w:rsidP="007534F7">
                <w:r w:rsidRPr="00A24B20">
                  <w:t>Authenticity of evidence</w:t>
                </w:r>
              </w:p>
            </w:tc>
            <w:tc>
              <w:tcPr>
                <w:tcW w:w="3385" w:type="pct"/>
                <w:shd w:val="clear" w:color="auto" w:fill="auto"/>
              </w:tcPr>
              <w:p w14:paraId="2D67C7D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16B5676"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B7198CA"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FFF6B0A" w14:textId="77777777" w:rsidR="0007554D" w:rsidRDefault="0007554D" w:rsidP="0007554D">
      <w:pPr>
        <w:pStyle w:val="VPARBoxedHeading"/>
      </w:pPr>
      <w:r>
        <w:lastRenderedPageBreak/>
        <w:t>Vocational Pathway Assessment Resource</w:t>
      </w:r>
    </w:p>
    <w:p w14:paraId="14BA4536"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953C7E" w:rsidRPr="00953C7E">
            <w:t>9</w:t>
          </w:r>
          <w:r w:rsidR="00157EA7">
            <w:t>09</w:t>
          </w:r>
          <w:r w:rsidR="000E43A9">
            <w:t>53</w:t>
          </w:r>
        </w:sdtContent>
      </w:sdt>
    </w:p>
    <w:p w14:paraId="48FDF5A5" w14:textId="77777777" w:rsidR="00A4758B" w:rsidRDefault="001729AB" w:rsidP="00157EA7">
      <w:pPr>
        <w:tabs>
          <w:tab w:val="left" w:pos="2552"/>
        </w:tabs>
        <w:ind w:left="2552" w:hanging="2552"/>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0E43A9" w:rsidRPr="000E43A9">
            <w:t>Demonstrate understanding of carbon cycling</w:t>
          </w:r>
        </w:sdtContent>
      </w:sdt>
    </w:p>
    <w:p w14:paraId="51C58A4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Content>
          <w:r w:rsidR="00953C7E" w:rsidRPr="000515C8">
            <w:t>1</w:t>
          </w:r>
        </w:sdtContent>
      </w:sdt>
    </w:p>
    <w:p w14:paraId="2257207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Content>
          <w:r w:rsidR="00953C7E" w:rsidRPr="000515C8">
            <w:t>4</w:t>
          </w:r>
        </w:sdtContent>
      </w:sdt>
    </w:p>
    <w:p w14:paraId="03841D37" w14:textId="77777777" w:rsidR="001729AB" w:rsidRPr="00E053F6" w:rsidRDefault="001729AB" w:rsidP="000515C8">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0E43A9" w:rsidRPr="000E43A9">
            <w:t>The carbon cycle and forestry</w:t>
          </w:r>
        </w:sdtContent>
      </w:sdt>
    </w:p>
    <w:p w14:paraId="7E61871E" w14:textId="77777777" w:rsidR="00811D80" w:rsidRDefault="002E5928" w:rsidP="000515C8">
      <w:pPr>
        <w:tabs>
          <w:tab w:val="left" w:pos="2552"/>
        </w:tabs>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157EA7">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953C7E" w:rsidRPr="00AD0917">
            <w:t>1.1</w:t>
          </w:r>
          <w:r w:rsidR="000E43A9">
            <w:t>4</w:t>
          </w:r>
          <w:r w:rsidR="008227C6">
            <w:t xml:space="preserve"> v2</w:t>
          </w:r>
        </w:sdtContent>
      </w:sdt>
    </w:p>
    <w:p w14:paraId="7E897651" w14:textId="77777777" w:rsidR="002E5928" w:rsidRDefault="00811D80" w:rsidP="000515C8">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953C7E" w:rsidRPr="00953C7E">
            <w:t>Primary Industr</w:t>
          </w:r>
          <w:r w:rsidR="000E43A9">
            <w:t>ies</w:t>
          </w:r>
        </w:sdtContent>
      </w:sdt>
    </w:p>
    <w:p w14:paraId="7A8CFB55" w14:textId="77777777" w:rsidR="00E053F6" w:rsidRDefault="00E053F6" w:rsidP="002E5928">
      <w:pPr>
        <w:pStyle w:val="VPAELBannerAfter8pt"/>
      </w:pPr>
      <w:r>
        <w:t>Learner instructions</w:t>
      </w:r>
    </w:p>
    <w:p w14:paraId="0D92DA1A" w14:textId="77777777" w:rsidR="00E053F6" w:rsidRDefault="00E053F6" w:rsidP="00E053F6">
      <w:pPr>
        <w:pStyle w:val="Heading1"/>
      </w:pPr>
      <w:r>
        <w:t>Introduction</w:t>
      </w:r>
    </w:p>
    <w:p w14:paraId="55C5D26A" w14:textId="77777777" w:rsidR="0011159C" w:rsidRPr="000E7551" w:rsidRDefault="0011159C" w:rsidP="0011159C">
      <w:r w:rsidRPr="000E7551">
        <w:t xml:space="preserve">This assessment activity requires you to demonstrate </w:t>
      </w:r>
      <w:r w:rsidR="00E708B2">
        <w:t>your</w:t>
      </w:r>
      <w:r w:rsidRPr="000E7551">
        <w:t xml:space="preserve"> understanding of carbon cycling as it relates to the forestry industry.</w:t>
      </w:r>
    </w:p>
    <w:p w14:paraId="2126047A" w14:textId="77777777" w:rsidR="00542F46" w:rsidRDefault="00E708B2" w:rsidP="0011159C">
      <w:pPr>
        <w:rPr>
          <w:rFonts w:ascii="Calibri" w:hAnsi="Calibri" w:cs="Calibri"/>
        </w:rPr>
      </w:pPr>
      <w:r w:rsidRPr="003B2C9F">
        <w:rPr>
          <w:rFonts w:ascii="Calibri" w:hAnsi="Calibri" w:cs="Calibri"/>
        </w:rPr>
        <w:t xml:space="preserve">You are going to be assessed on </w:t>
      </w:r>
      <w:r w:rsidR="005037AC">
        <w:rPr>
          <w:rFonts w:ascii="Calibri" w:hAnsi="Calibri" w:cs="Calibri"/>
        </w:rPr>
        <w:t xml:space="preserve">how you </w:t>
      </w:r>
      <w:r w:rsidRPr="003B2C9F">
        <w:rPr>
          <w:rFonts w:ascii="Calibri" w:hAnsi="Calibri" w:cs="Calibri"/>
        </w:rPr>
        <w:t>demonstrat</w:t>
      </w:r>
      <w:r w:rsidR="005037AC">
        <w:rPr>
          <w:rFonts w:ascii="Calibri" w:hAnsi="Calibri" w:cs="Calibri"/>
        </w:rPr>
        <w:t>e</w:t>
      </w:r>
      <w:r w:rsidRPr="003B2C9F">
        <w:rPr>
          <w:rFonts w:ascii="Calibri" w:hAnsi="Calibri" w:cs="Calibri"/>
        </w:rPr>
        <w:t xml:space="preserve"> comprehensive understanding by thoroughly explain</w:t>
      </w:r>
      <w:r w:rsidR="007C5CCB">
        <w:rPr>
          <w:rFonts w:ascii="Calibri" w:hAnsi="Calibri" w:cs="Calibri"/>
        </w:rPr>
        <w:t>ing</w:t>
      </w:r>
      <w:r w:rsidRPr="003B2C9F">
        <w:rPr>
          <w:rFonts w:ascii="Calibri" w:hAnsi="Calibri" w:cs="Calibri"/>
        </w:rPr>
        <w:t xml:space="preserve"> the links between the addition, removal and storage of carbon in a forestry context.</w:t>
      </w:r>
    </w:p>
    <w:p w14:paraId="4A86793D" w14:textId="77777777" w:rsidR="0011159C" w:rsidRPr="000E7551" w:rsidRDefault="0011159C" w:rsidP="0011159C">
      <w:r w:rsidRPr="000E7551">
        <w:t>The following instructions provide you with a way to structure your work so you can demonstrate what you have learnt and ac</w:t>
      </w:r>
      <w:r>
        <w:t>hieve success in this standard.</w:t>
      </w:r>
    </w:p>
    <w:p w14:paraId="23E5E67D"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45C80E45" w14:textId="77777777" w:rsidR="00E053F6" w:rsidRDefault="00B320A2" w:rsidP="00B320A2">
      <w:pPr>
        <w:pStyle w:val="Heading1"/>
      </w:pPr>
      <w:r>
        <w:t>Task</w:t>
      </w:r>
      <w:r w:rsidR="008A6750">
        <w:t xml:space="preserve"> </w:t>
      </w:r>
    </w:p>
    <w:p w14:paraId="26D84423" w14:textId="77777777" w:rsidR="00E708B2" w:rsidRPr="00086552" w:rsidRDefault="007C5CCB" w:rsidP="00E708B2">
      <w:pPr>
        <w:rPr>
          <w:rFonts w:ascii="Calibri" w:hAnsi="Calibri" w:cs="Calibri"/>
        </w:rPr>
      </w:pPr>
      <w:r>
        <w:rPr>
          <w:rFonts w:ascii="Calibri" w:hAnsi="Calibri" w:cs="Calibri"/>
        </w:rPr>
        <w:t>Working in the forestry sector, you are responsible for providing a presentation on carbon cycling to forestry contractors and workers. Your presentation should include a description of the carbon cycle and addition, removal and storage of carbon.</w:t>
      </w:r>
    </w:p>
    <w:p w14:paraId="51BAA8BD" w14:textId="77777777" w:rsidR="00E708B2" w:rsidRPr="008A6750" w:rsidRDefault="00E708B2" w:rsidP="00E708B2">
      <w:pPr>
        <w:pStyle w:val="Heading2"/>
      </w:pPr>
      <w:r w:rsidRPr="008A6750">
        <w:t>Gather Information</w:t>
      </w:r>
    </w:p>
    <w:p w14:paraId="00E83314" w14:textId="77777777" w:rsidR="00542F46" w:rsidRDefault="0083404E" w:rsidP="00840C3A">
      <w:r w:rsidRPr="000E7551">
        <w:t>Collect information from various sources related to</w:t>
      </w:r>
      <w:r w:rsidR="00840C3A" w:rsidRPr="00840C3A">
        <w:t xml:space="preserve"> </w:t>
      </w:r>
      <w:r w:rsidR="00840C3A" w:rsidRPr="000E7551">
        <w:t>the carbon cycle</w:t>
      </w:r>
      <w:r w:rsidR="00840C3A">
        <w:t xml:space="preserve"> – to explain </w:t>
      </w:r>
      <w:r w:rsidR="007C5CCB">
        <w:t xml:space="preserve">thoroughly </w:t>
      </w:r>
      <w:r w:rsidR="00542F46">
        <w:t xml:space="preserve">the </w:t>
      </w:r>
      <w:r w:rsidR="00840C3A" w:rsidRPr="000E7551">
        <w:t>links between the addition, removal and storage of carbon</w:t>
      </w:r>
      <w:r w:rsidR="00542F46">
        <w:t xml:space="preserve"> using information, visual representations and data.</w:t>
      </w:r>
    </w:p>
    <w:p w14:paraId="66FC46A1" w14:textId="77777777" w:rsidR="00840C3A" w:rsidRDefault="00840C3A" w:rsidP="00840C3A">
      <w:r>
        <w:t xml:space="preserve">Information sources could include images, diagrams and data from a range of sources such as field data and observations, laboratory investigations, </w:t>
      </w:r>
      <w:r w:rsidR="00AE0B0E">
        <w:t xml:space="preserve">course </w:t>
      </w:r>
      <w:r>
        <w:t>notes, books, atlases, magazines, Google Earth and other websites.</w:t>
      </w:r>
    </w:p>
    <w:p w14:paraId="772E6973" w14:textId="77777777" w:rsidR="0018604A" w:rsidRDefault="0083404E" w:rsidP="001A6E53">
      <w:pPr>
        <w:pStyle w:val="Heading2"/>
        <w:keepNext/>
      </w:pPr>
      <w:r w:rsidRPr="00E97536">
        <w:lastRenderedPageBreak/>
        <w:t>Prepare and present your findings</w:t>
      </w:r>
    </w:p>
    <w:p w14:paraId="4A9059B6" w14:textId="77777777" w:rsidR="0018604A" w:rsidRDefault="0083404E" w:rsidP="001A6E53">
      <w:pPr>
        <w:keepNext/>
      </w:pPr>
      <w:r w:rsidRPr="000E7551">
        <w:t>Process the information you have gathered</w:t>
      </w:r>
      <w:r w:rsidR="00D849D1">
        <w:t xml:space="preserve"> and </w:t>
      </w:r>
      <w:r w:rsidRPr="000E7551">
        <w:t>create or select relevant illustrations and diagrams</w:t>
      </w:r>
      <w:r w:rsidR="00D849D1">
        <w:t>.</w:t>
      </w:r>
    </w:p>
    <w:p w14:paraId="1ECE7B8D" w14:textId="77777777" w:rsidR="0083404E" w:rsidRPr="000E7551" w:rsidRDefault="00542F46" w:rsidP="001A6E53">
      <w:r>
        <w:t xml:space="preserve">Your presentation to the forestry contractors and workers will </w:t>
      </w:r>
      <w:r w:rsidR="0083404E" w:rsidRPr="000E7551">
        <w:t>show your comprehensive u</w:t>
      </w:r>
      <w:r w:rsidR="003122CF">
        <w:t>nderstanding of carbon cycling</w:t>
      </w:r>
      <w:r w:rsidR="0083404E" w:rsidRPr="000E7551">
        <w:t>.</w:t>
      </w:r>
    </w:p>
    <w:p w14:paraId="7266A14B" w14:textId="77777777" w:rsidR="0083404E" w:rsidRPr="000E7551" w:rsidRDefault="00D849D1" w:rsidP="0083404E">
      <w:r>
        <w:t>Demonstration of</w:t>
      </w:r>
      <w:r w:rsidR="0083404E" w:rsidRPr="000E7551">
        <w:t xml:space="preserve"> comprehensive understanding </w:t>
      </w:r>
      <w:r>
        <w:t>could include:</w:t>
      </w:r>
    </w:p>
    <w:p w14:paraId="6646A89D" w14:textId="77777777" w:rsidR="0083404E" w:rsidRPr="000E7551" w:rsidRDefault="0083404E" w:rsidP="000D0B68">
      <w:pPr>
        <w:pStyle w:val="VPBulletsbody-againstmargin"/>
        <w:numPr>
          <w:ilvl w:val="0"/>
          <w:numId w:val="6"/>
        </w:numPr>
        <w:tabs>
          <w:tab w:val="num" w:pos="357"/>
        </w:tabs>
        <w:ind w:left="357" w:hanging="357"/>
      </w:pPr>
      <w:r w:rsidRPr="000E7551">
        <w:t>the results of any experiments</w:t>
      </w:r>
    </w:p>
    <w:p w14:paraId="3FBF7E4E" w14:textId="77777777" w:rsidR="0083404E" w:rsidRPr="000E7551" w:rsidRDefault="0083404E" w:rsidP="000D0B68">
      <w:pPr>
        <w:pStyle w:val="VPBulletsbody-againstmargin"/>
        <w:numPr>
          <w:ilvl w:val="0"/>
          <w:numId w:val="6"/>
        </w:numPr>
        <w:tabs>
          <w:tab w:val="num" w:pos="357"/>
        </w:tabs>
        <w:ind w:left="357" w:hanging="357"/>
      </w:pPr>
      <w:r w:rsidRPr="000E7551">
        <w:t>data, information, or images gathered from field work, trips or demonstrations</w:t>
      </w:r>
    </w:p>
    <w:p w14:paraId="305D4610" w14:textId="77777777" w:rsidR="0083404E" w:rsidRPr="000E7551" w:rsidRDefault="00840C3A" w:rsidP="000D0B68">
      <w:pPr>
        <w:pStyle w:val="VPBulletsbody-againstmargin"/>
        <w:numPr>
          <w:ilvl w:val="0"/>
          <w:numId w:val="6"/>
        </w:numPr>
        <w:tabs>
          <w:tab w:val="num" w:pos="357"/>
        </w:tabs>
        <w:ind w:left="357" w:hanging="357"/>
      </w:pPr>
      <w:r>
        <w:t xml:space="preserve">explaining how the </w:t>
      </w:r>
      <w:r w:rsidR="0083404E" w:rsidRPr="000E7551">
        <w:t xml:space="preserve">addition, removal, and storage of carbon </w:t>
      </w:r>
      <w:r>
        <w:t>relate to the carbon cycle in the forestry industry</w:t>
      </w:r>
    </w:p>
    <w:p w14:paraId="0555917B" w14:textId="77777777" w:rsidR="00840C3A" w:rsidRDefault="00840C3A" w:rsidP="006534AD">
      <w:pPr>
        <w:pStyle w:val="VPBulletsbody-againstmargin"/>
        <w:numPr>
          <w:ilvl w:val="0"/>
          <w:numId w:val="6"/>
        </w:numPr>
        <w:tabs>
          <w:tab w:val="num" w:pos="357"/>
        </w:tabs>
        <w:ind w:left="357" w:hanging="357"/>
      </w:pPr>
      <w:r>
        <w:t>elaborat</w:t>
      </w:r>
      <w:r w:rsidR="00D849D1">
        <w:t>ing</w:t>
      </w:r>
      <w:r w:rsidR="00471D4E">
        <w:t xml:space="preserve"> </w:t>
      </w:r>
      <w:r w:rsidR="0083404E" w:rsidRPr="000E7551">
        <w:t xml:space="preserve">about the length of time the carbon remains </w:t>
      </w:r>
      <w:r w:rsidR="00471D4E">
        <w:t>in</w:t>
      </w:r>
      <w:r w:rsidR="0083404E" w:rsidRPr="000E7551">
        <w:t xml:space="preserve"> the </w:t>
      </w:r>
      <w:r w:rsidR="00D849D1">
        <w:t>cy</w:t>
      </w:r>
      <w:r w:rsidR="00B73BAC">
        <w:t>cl</w:t>
      </w:r>
      <w:r w:rsidR="00D849D1">
        <w:t xml:space="preserve">e </w:t>
      </w:r>
      <w:r w:rsidR="0083404E" w:rsidRPr="000E7551">
        <w:t>stages</w:t>
      </w:r>
      <w:r w:rsidR="006E133B">
        <w:t xml:space="preserve">, </w:t>
      </w:r>
      <w:r w:rsidR="0083404E" w:rsidRPr="000E7551">
        <w:t>expla</w:t>
      </w:r>
      <w:r w:rsidR="00B73BAC">
        <w:t>in</w:t>
      </w:r>
      <w:r w:rsidR="0083404E" w:rsidRPr="000E7551">
        <w:t>i</w:t>
      </w:r>
      <w:r w:rsidR="00D849D1">
        <w:t>ng</w:t>
      </w:r>
      <w:r w:rsidR="0083404E" w:rsidRPr="000E7551">
        <w:t xml:space="preserve"> </w:t>
      </w:r>
      <w:r w:rsidR="006E133B">
        <w:t xml:space="preserve">thoroughly </w:t>
      </w:r>
      <w:r w:rsidR="0083404E" w:rsidRPr="000E7551">
        <w:t>how the addition, removal and storage stage</w:t>
      </w:r>
      <w:r w:rsidR="00471D4E">
        <w:t>s</w:t>
      </w:r>
      <w:r w:rsidR="0083404E" w:rsidRPr="000E7551">
        <w:t xml:space="preserve"> of the cycle are linked</w:t>
      </w:r>
      <w:r>
        <w:t xml:space="preserve"> or interconnected.</w:t>
      </w:r>
    </w:p>
    <w:p w14:paraId="3EBAE1F7" w14:textId="77777777" w:rsidR="00190B1D" w:rsidRDefault="00190B1D">
      <w:pPr>
        <w:spacing w:before="0" w:after="0"/>
      </w:pPr>
    </w:p>
    <w:p w14:paraId="227BA91C" w14:textId="77777777" w:rsidR="00697E44" w:rsidRDefault="00697E44" w:rsidP="00C62253">
      <w:pPr>
        <w:sectPr w:rsidR="00697E44">
          <w:headerReference w:type="first" r:id="rId12"/>
          <w:pgSz w:w="11906" w:h="16838" w:code="9"/>
          <w:pgMar w:top="1440" w:right="1440" w:bottom="1440" w:left="1440" w:header="709" w:footer="709" w:gutter="0"/>
          <w:cols w:space="708"/>
          <w:docGrid w:linePitch="360"/>
        </w:sectPr>
      </w:pPr>
    </w:p>
    <w:p w14:paraId="7D134B9E" w14:textId="77777777" w:rsidR="00E053F6" w:rsidRDefault="00CA2937" w:rsidP="00CA2937">
      <w:pPr>
        <w:pStyle w:val="VPARBoxedHeading"/>
      </w:pPr>
      <w:r>
        <w:lastRenderedPageBreak/>
        <w:t>Vocational Pathway Assessment Resource</w:t>
      </w:r>
    </w:p>
    <w:p w14:paraId="6848F24B" w14:textId="77777777" w:rsidR="000E43A9" w:rsidRPr="00F27C34" w:rsidRDefault="000E43A9" w:rsidP="000E43A9">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626210586"/>
          <w:placeholder>
            <w:docPart w:val="E8CEA631249647839A54960E641741E0"/>
          </w:placeholder>
          <w:text/>
        </w:sdtPr>
        <w:sdtContent>
          <w:r w:rsidRPr="00953C7E">
            <w:t>9</w:t>
          </w:r>
          <w:r>
            <w:t>0953</w:t>
          </w:r>
        </w:sdtContent>
      </w:sdt>
    </w:p>
    <w:p w14:paraId="518417DD" w14:textId="77777777" w:rsidR="000E43A9" w:rsidRDefault="000E43A9" w:rsidP="000E43A9">
      <w:pPr>
        <w:tabs>
          <w:tab w:val="left" w:pos="2552"/>
        </w:tabs>
        <w:ind w:left="2552" w:hanging="2552"/>
        <w:rPr>
          <w:rStyle w:val="xStyleBold"/>
        </w:rPr>
      </w:pPr>
      <w:r w:rsidRPr="00F27C34">
        <w:rPr>
          <w:rStyle w:val="xStyleBold"/>
        </w:rPr>
        <w:t>Standard title:</w:t>
      </w:r>
      <w:r>
        <w:rPr>
          <w:rStyle w:val="xStyleBold"/>
        </w:rPr>
        <w:tab/>
      </w:r>
      <w:sdt>
        <w:sdtPr>
          <w:alias w:val="standard title"/>
          <w:tag w:val="standard title"/>
          <w:id w:val="880983822"/>
          <w:placeholder>
            <w:docPart w:val="C24080195D8F45278F84C45DFC738608"/>
          </w:placeholder>
          <w:text/>
        </w:sdtPr>
        <w:sdtContent>
          <w:r w:rsidRPr="000E43A9">
            <w:t>Demonstrate understanding of carbon cycling</w:t>
          </w:r>
        </w:sdtContent>
      </w:sdt>
    </w:p>
    <w:p w14:paraId="53945359" w14:textId="77777777" w:rsidR="000E43A9" w:rsidRPr="00E053F6" w:rsidRDefault="000E43A9" w:rsidP="000E43A9">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363140807"/>
          <w:placeholder>
            <w:docPart w:val="98526D1F55A14EB493DABDBB05C1FBD5"/>
          </w:placeholder>
          <w:text/>
        </w:sdtPr>
        <w:sdtContent>
          <w:r w:rsidRPr="000515C8">
            <w:t>1</w:t>
          </w:r>
        </w:sdtContent>
      </w:sdt>
    </w:p>
    <w:p w14:paraId="7C4E63E8" w14:textId="77777777" w:rsidR="000E43A9" w:rsidRPr="00E053F6" w:rsidRDefault="000E43A9" w:rsidP="000E43A9">
      <w:pPr>
        <w:tabs>
          <w:tab w:val="left" w:pos="2552"/>
        </w:tabs>
      </w:pPr>
      <w:r w:rsidRPr="00F27C34">
        <w:rPr>
          <w:rStyle w:val="xStyleBold"/>
        </w:rPr>
        <w:t>Credits:</w:t>
      </w:r>
      <w:r w:rsidRPr="00F27C34">
        <w:rPr>
          <w:rStyle w:val="xStyleBold"/>
        </w:rPr>
        <w:tab/>
      </w:r>
      <w:sdt>
        <w:sdtPr>
          <w:alias w:val="numberof credits"/>
          <w:tag w:val="numberof credits"/>
          <w:id w:val="-1617517263"/>
          <w:placeholder>
            <w:docPart w:val="9E68C2CA93944781914C24D78045804F"/>
          </w:placeholder>
          <w:text/>
        </w:sdtPr>
        <w:sdtContent>
          <w:r w:rsidRPr="000515C8">
            <w:t>4</w:t>
          </w:r>
        </w:sdtContent>
      </w:sdt>
    </w:p>
    <w:p w14:paraId="665BAEAB" w14:textId="77777777" w:rsidR="000E43A9" w:rsidRPr="00E053F6" w:rsidRDefault="000E43A9" w:rsidP="000E43A9">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1330518318"/>
          <w:placeholder>
            <w:docPart w:val="ABDAE10C1C864CBAB6315A76B090627F"/>
          </w:placeholder>
          <w:text/>
        </w:sdtPr>
        <w:sdtContent>
          <w:r w:rsidRPr="000E43A9">
            <w:t>The carbon cycle and forestry</w:t>
          </w:r>
        </w:sdtContent>
      </w:sdt>
    </w:p>
    <w:p w14:paraId="6648CBD5" w14:textId="77777777" w:rsidR="000E43A9" w:rsidRDefault="000E43A9" w:rsidP="000E43A9">
      <w:pPr>
        <w:tabs>
          <w:tab w:val="left" w:pos="2552"/>
        </w:tabs>
        <w:rPr>
          <w:rStyle w:val="xStyleBold"/>
        </w:rPr>
      </w:pPr>
      <w:r w:rsidRPr="00F27C34">
        <w:rPr>
          <w:rStyle w:val="xStyleBold"/>
        </w:rPr>
        <w:t>Resource reference:</w:t>
      </w:r>
      <w:r>
        <w:rPr>
          <w:rStyle w:val="xStyleBold"/>
        </w:rPr>
        <w:tab/>
      </w:r>
      <w:sdt>
        <w:sdtPr>
          <w:alias w:val="subject name"/>
          <w:tag w:val="subject name"/>
          <w:id w:val="-2116277439"/>
          <w:placeholder>
            <w:docPart w:val="EE4E33679C9B4921AEFB287F9CD98BFA"/>
          </w:placeholder>
          <w:text/>
        </w:sdtPr>
        <w:sdtContent>
          <w:r>
            <w:t>Science</w:t>
          </w:r>
        </w:sdtContent>
      </w:sdt>
      <w:r>
        <w:t xml:space="preserve"> </w:t>
      </w:r>
      <w:r w:rsidRPr="00CB5956">
        <w:t>VP</w:t>
      </w:r>
      <w:r>
        <w:t>-</w:t>
      </w:r>
      <w:sdt>
        <w:sdtPr>
          <w:alias w:val="resource number"/>
          <w:tag w:val="resource number"/>
          <w:id w:val="-1238249461"/>
          <w:placeholder>
            <w:docPart w:val="64F802444614427C993CF5554EF6A9DE"/>
          </w:placeholder>
          <w:text/>
        </w:sdtPr>
        <w:sdtContent>
          <w:r w:rsidRPr="00AD0917">
            <w:t>1.1</w:t>
          </w:r>
          <w:r>
            <w:t>4</w:t>
          </w:r>
          <w:r w:rsidR="008227C6">
            <w:t xml:space="preserve"> v2</w:t>
          </w:r>
        </w:sdtContent>
      </w:sdt>
    </w:p>
    <w:p w14:paraId="11C091EF" w14:textId="77777777" w:rsidR="000E43A9" w:rsidRDefault="000E43A9" w:rsidP="000E43A9">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1927796799"/>
          <w:placeholder>
            <w:docPart w:val="B5EEFC255F034D02900ED98A44EDB475"/>
          </w:placeholder>
          <w:text/>
        </w:sdtPr>
        <w:sdtContent>
          <w:r w:rsidRPr="00953C7E">
            <w:t>Primary Industr</w:t>
          </w:r>
          <w:r>
            <w:t>ies</w:t>
          </w:r>
        </w:sdtContent>
      </w:sdt>
    </w:p>
    <w:p w14:paraId="23AB325A" w14:textId="77777777" w:rsidR="00CA2937" w:rsidRDefault="00CA2937" w:rsidP="000E43A9">
      <w:pPr>
        <w:pStyle w:val="VPAELBannerAfter8pt"/>
      </w:pPr>
      <w:r>
        <w:t>Assessor/</w:t>
      </w:r>
      <w:r w:rsidR="007F08F8">
        <w:t xml:space="preserve">Educator </w:t>
      </w:r>
      <w:r w:rsidR="00656F4A">
        <w:t>guidelines</w:t>
      </w:r>
    </w:p>
    <w:p w14:paraId="79B766D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BF0E5CE"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3ACBD0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4DC309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E4137E0" w14:textId="77777777" w:rsidR="00CA2937" w:rsidRDefault="00CA2937" w:rsidP="00CA2937">
      <w:pPr>
        <w:pStyle w:val="Heading1"/>
      </w:pPr>
      <w:r>
        <w:t>Context/setting</w:t>
      </w:r>
    </w:p>
    <w:p w14:paraId="77093B21" w14:textId="77777777" w:rsidR="00471D4E" w:rsidRPr="000E7551" w:rsidRDefault="00471D4E" w:rsidP="00471D4E">
      <w:r w:rsidRPr="000E7551">
        <w:t xml:space="preserve">This activity requires learners to demonstrate their </w:t>
      </w:r>
      <w:r w:rsidR="00501CBA">
        <w:t xml:space="preserve">comprehensive </w:t>
      </w:r>
      <w:r w:rsidRPr="000E7551">
        <w:t xml:space="preserve">understanding of carbon cycling, with </w:t>
      </w:r>
      <w:proofErr w:type="gramStart"/>
      <w:r w:rsidRPr="000E7551">
        <w:t>particular reference</w:t>
      </w:r>
      <w:proofErr w:type="gramEnd"/>
      <w:r w:rsidRPr="000E7551">
        <w:t xml:space="preserve"> to the forestry industry</w:t>
      </w:r>
      <w:r w:rsidR="001A6E53">
        <w:t xml:space="preserve">. </w:t>
      </w:r>
      <w:r w:rsidR="00E8009A">
        <w:t>Learners will</w:t>
      </w:r>
      <w:r w:rsidR="00840C3A">
        <w:t xml:space="preserve"> </w:t>
      </w:r>
      <w:r w:rsidR="00185449">
        <w:t xml:space="preserve">thoroughly </w:t>
      </w:r>
      <w:r w:rsidR="00840C3A">
        <w:t>explain the links between the addition, removal and storage of carbon in carbon cycling.</w:t>
      </w:r>
    </w:p>
    <w:p w14:paraId="382E4804" w14:textId="77777777" w:rsidR="00CA2937" w:rsidRDefault="00CA2937" w:rsidP="00CA2937">
      <w:pPr>
        <w:pStyle w:val="Heading1"/>
      </w:pPr>
      <w:r>
        <w:t>Conditions</w:t>
      </w:r>
    </w:p>
    <w:p w14:paraId="628D9200" w14:textId="77777777" w:rsidR="00E8009A" w:rsidRDefault="00471D4E" w:rsidP="00471D4E">
      <w:r w:rsidRPr="000E7551">
        <w:t>Provide opportunities for</w:t>
      </w:r>
      <w:r w:rsidR="00C85E2C">
        <w:t xml:space="preserve"> learners</w:t>
      </w:r>
      <w:r w:rsidRPr="000E7551">
        <w:t xml:space="preserve"> to collect scientific information about </w:t>
      </w:r>
      <w:r w:rsidR="00B03865">
        <w:t xml:space="preserve">the </w:t>
      </w:r>
      <w:r w:rsidR="00C85E2C">
        <w:t xml:space="preserve">forestry </w:t>
      </w:r>
      <w:r w:rsidR="00B03865">
        <w:t>area that has been chosen.</w:t>
      </w:r>
    </w:p>
    <w:p w14:paraId="6C26EDF4" w14:textId="77777777" w:rsidR="00471D4E" w:rsidRPr="000E7551" w:rsidRDefault="00471D4E" w:rsidP="00471D4E">
      <w:r w:rsidRPr="000E7551">
        <w:t xml:space="preserve">Select research contexts that are relevant to the </w:t>
      </w:r>
      <w:proofErr w:type="gramStart"/>
      <w:r w:rsidRPr="000E7551">
        <w:t>learners, or</w:t>
      </w:r>
      <w:proofErr w:type="gramEnd"/>
      <w:r w:rsidRPr="000E7551">
        <w:t xml:space="preserve"> help them select </w:t>
      </w:r>
      <w:r w:rsidR="00B03865">
        <w:t xml:space="preserve">appropriate </w:t>
      </w:r>
      <w:r w:rsidRPr="000E7551">
        <w:t>activities.</w:t>
      </w:r>
    </w:p>
    <w:p w14:paraId="2C838F52" w14:textId="77777777" w:rsidR="002700D8" w:rsidRDefault="00471D4E" w:rsidP="00492536">
      <w:r w:rsidRPr="0082554E">
        <w:t xml:space="preserve">Learners may work together to gather information but will need to demonstrate </w:t>
      </w:r>
      <w:r w:rsidR="00492536" w:rsidRPr="0082554E">
        <w:t>individual competence in meeting the criteria of the standard.</w:t>
      </w:r>
    </w:p>
    <w:p w14:paraId="4E1E02FF" w14:textId="77777777" w:rsidR="00CA2937" w:rsidRDefault="00CA2937" w:rsidP="00B11291">
      <w:pPr>
        <w:pStyle w:val="Heading1"/>
        <w:keepNext/>
      </w:pPr>
      <w:r>
        <w:lastRenderedPageBreak/>
        <w:t>Resource requirements</w:t>
      </w:r>
    </w:p>
    <w:p w14:paraId="7065D20A" w14:textId="77777777" w:rsidR="00471D4E" w:rsidRDefault="007C5CCB" w:rsidP="00471D4E">
      <w:r>
        <w:t xml:space="preserve">Provide </w:t>
      </w:r>
      <w:r w:rsidR="00471D4E">
        <w:t>access to</w:t>
      </w:r>
      <w:r w:rsidR="00471D4E" w:rsidRPr="000E7551">
        <w:t xml:space="preserve"> appropriate</w:t>
      </w:r>
      <w:r w:rsidR="00471D4E">
        <w:t>:</w:t>
      </w:r>
    </w:p>
    <w:p w14:paraId="0D37CEEF" w14:textId="77777777" w:rsidR="00471D4E" w:rsidRDefault="00471D4E" w:rsidP="000D0B68">
      <w:pPr>
        <w:pStyle w:val="VPBulletsbody-againstmargin"/>
        <w:numPr>
          <w:ilvl w:val="0"/>
          <w:numId w:val="6"/>
        </w:numPr>
        <w:tabs>
          <w:tab w:val="num" w:pos="357"/>
        </w:tabs>
        <w:ind w:left="357" w:hanging="357"/>
      </w:pPr>
      <w:r>
        <w:t>recording equipment</w:t>
      </w:r>
    </w:p>
    <w:p w14:paraId="310A5FB2" w14:textId="77777777" w:rsidR="00471D4E" w:rsidRDefault="00471D4E" w:rsidP="000D0B68">
      <w:pPr>
        <w:pStyle w:val="VPBulletsbody-againstmargin"/>
        <w:numPr>
          <w:ilvl w:val="0"/>
          <w:numId w:val="6"/>
        </w:numPr>
        <w:tabs>
          <w:tab w:val="num" w:pos="357"/>
        </w:tabs>
        <w:ind w:left="357" w:hanging="357"/>
      </w:pPr>
      <w:r>
        <w:t>m</w:t>
      </w:r>
      <w:r w:rsidRPr="000E7551">
        <w:t>easurement equipment</w:t>
      </w:r>
    </w:p>
    <w:p w14:paraId="76060454" w14:textId="77777777" w:rsidR="00471D4E" w:rsidRDefault="00471D4E" w:rsidP="000D0B68">
      <w:pPr>
        <w:pStyle w:val="VPBulletsbody-againstmargin"/>
        <w:numPr>
          <w:ilvl w:val="0"/>
          <w:numId w:val="6"/>
        </w:numPr>
        <w:tabs>
          <w:tab w:val="num" w:pos="357"/>
        </w:tabs>
        <w:ind w:left="357" w:hanging="357"/>
      </w:pPr>
      <w:r>
        <w:t>computers</w:t>
      </w:r>
    </w:p>
    <w:p w14:paraId="5FE11475" w14:textId="77777777" w:rsidR="00471D4E" w:rsidRDefault="00471D4E" w:rsidP="000D0B68">
      <w:pPr>
        <w:pStyle w:val="VPBulletsbody-againstmargin"/>
        <w:numPr>
          <w:ilvl w:val="0"/>
          <w:numId w:val="6"/>
        </w:numPr>
        <w:tabs>
          <w:tab w:val="num" w:pos="357"/>
        </w:tabs>
        <w:ind w:left="357" w:hanging="357"/>
      </w:pPr>
      <w:r>
        <w:t>l</w:t>
      </w:r>
      <w:r w:rsidRPr="006C29FF">
        <w:t>ibrar</w:t>
      </w:r>
      <w:r>
        <w:t>ies</w:t>
      </w:r>
    </w:p>
    <w:p w14:paraId="58DAB5C7" w14:textId="77777777" w:rsidR="00471D4E" w:rsidRDefault="00471D4E" w:rsidP="000D0B68">
      <w:pPr>
        <w:pStyle w:val="VPBulletsbody-againstmargin"/>
        <w:numPr>
          <w:ilvl w:val="0"/>
          <w:numId w:val="6"/>
        </w:numPr>
        <w:tabs>
          <w:tab w:val="num" w:pos="357"/>
        </w:tabs>
        <w:ind w:left="357" w:hanging="357"/>
      </w:pPr>
      <w:r>
        <w:t>i</w:t>
      </w:r>
      <w:r w:rsidRPr="006C29FF">
        <w:t>nformation technolog</w:t>
      </w:r>
      <w:r>
        <w:t>ies</w:t>
      </w:r>
    </w:p>
    <w:p w14:paraId="597C7500" w14:textId="77777777" w:rsidR="00471D4E" w:rsidRDefault="00471D4E" w:rsidP="000D0B68">
      <w:pPr>
        <w:pStyle w:val="VPBulletsbody-againstmargin"/>
        <w:numPr>
          <w:ilvl w:val="0"/>
          <w:numId w:val="6"/>
        </w:numPr>
        <w:tabs>
          <w:tab w:val="num" w:pos="357"/>
        </w:tabs>
        <w:ind w:left="357" w:hanging="357"/>
      </w:pPr>
      <w:r>
        <w:t>f</w:t>
      </w:r>
      <w:r w:rsidRPr="000E7551">
        <w:t>orest mensuration data (tree size</w:t>
      </w:r>
      <w:r w:rsidR="00990698">
        <w:t>s, growth rates, stocking rate)</w:t>
      </w:r>
    </w:p>
    <w:p w14:paraId="16A15572" w14:textId="77777777" w:rsidR="00471D4E" w:rsidRPr="00F03CB3" w:rsidRDefault="00471D4E" w:rsidP="000D0B68">
      <w:pPr>
        <w:pStyle w:val="VPBulletsbody-againstmargin"/>
        <w:numPr>
          <w:ilvl w:val="0"/>
          <w:numId w:val="6"/>
        </w:numPr>
        <w:tabs>
          <w:tab w:val="num" w:pos="357"/>
        </w:tabs>
        <w:ind w:left="357" w:hanging="357"/>
      </w:pPr>
      <w:r>
        <w:t>c</w:t>
      </w:r>
      <w:r w:rsidRPr="000E7551">
        <w:t>arbon calculations</w:t>
      </w:r>
      <w:r w:rsidRPr="00F03CB3">
        <w:t>.</w:t>
      </w:r>
    </w:p>
    <w:p w14:paraId="4657C517" w14:textId="77777777" w:rsidR="00CA2937" w:rsidRDefault="00CA2937" w:rsidP="00CA2937">
      <w:pPr>
        <w:pStyle w:val="Heading1"/>
      </w:pPr>
      <w:r>
        <w:t>Additional information</w:t>
      </w:r>
    </w:p>
    <w:p w14:paraId="3030D28E" w14:textId="77777777" w:rsidR="00CA2937" w:rsidRDefault="00A8289B" w:rsidP="00CA2937">
      <w:r>
        <w:t>None</w:t>
      </w:r>
      <w:r w:rsidR="00517937">
        <w:t>.</w:t>
      </w:r>
    </w:p>
    <w:p w14:paraId="5C0A6B33" w14:textId="77777777" w:rsidR="00C66508" w:rsidRDefault="00CA2937">
      <w:pPr>
        <w:pStyle w:val="Heading2"/>
      </w:pPr>
      <w:r>
        <w:t>Other possible contexts for this vocational pathway:</w:t>
      </w:r>
    </w:p>
    <w:p w14:paraId="16BF66A9" w14:textId="77777777" w:rsidR="00F03CB3" w:rsidRDefault="0013692B" w:rsidP="000D0B68">
      <w:pPr>
        <w:pStyle w:val="VPBulletsbody-againstmargin"/>
        <w:numPr>
          <w:ilvl w:val="0"/>
          <w:numId w:val="6"/>
        </w:numPr>
        <w:tabs>
          <w:tab w:val="num" w:pos="357"/>
        </w:tabs>
        <w:ind w:left="357" w:hanging="357"/>
      </w:pPr>
      <w:r>
        <w:t>Carbon cycling in horticulture/orchards</w:t>
      </w:r>
      <w:r w:rsidR="00C470F2">
        <w:t>.</w:t>
      </w:r>
    </w:p>
    <w:p w14:paraId="47D220C9" w14:textId="77777777" w:rsidR="0013692B" w:rsidRDefault="0013692B" w:rsidP="000D0B68">
      <w:pPr>
        <w:pStyle w:val="VPBulletsbody-againstmargin"/>
        <w:numPr>
          <w:ilvl w:val="0"/>
          <w:numId w:val="6"/>
        </w:numPr>
        <w:tabs>
          <w:tab w:val="num" w:pos="357"/>
        </w:tabs>
        <w:ind w:left="357" w:hanging="357"/>
      </w:pPr>
      <w:r>
        <w:t>Growing grapes for winemaking</w:t>
      </w:r>
      <w:r w:rsidR="00C470F2">
        <w:t>.</w:t>
      </w:r>
    </w:p>
    <w:p w14:paraId="63408C1E" w14:textId="77777777" w:rsidR="0013692B" w:rsidRDefault="0013692B" w:rsidP="000D0B68">
      <w:pPr>
        <w:pStyle w:val="VPBulletsbody-againstmargin"/>
        <w:numPr>
          <w:ilvl w:val="0"/>
          <w:numId w:val="6"/>
        </w:numPr>
        <w:tabs>
          <w:tab w:val="num" w:pos="357"/>
        </w:tabs>
        <w:ind w:left="357" w:hanging="357"/>
      </w:pPr>
      <w:r>
        <w:t>West Coast forests and coal: a study in carbon cycling.</w:t>
      </w:r>
    </w:p>
    <w:p w14:paraId="3E4C5794" w14:textId="77777777" w:rsidR="00F03CB3" w:rsidRDefault="00F03CB3" w:rsidP="00E053F6"/>
    <w:p w14:paraId="11C8AC33" w14:textId="77777777" w:rsidR="00F03CB3" w:rsidRDefault="00F03CB3" w:rsidP="00E053F6">
      <w:pPr>
        <w:sectPr w:rsidR="00F03CB3">
          <w:headerReference w:type="default" r:id="rId13"/>
          <w:headerReference w:type="first" r:id="rId14"/>
          <w:pgSz w:w="11906" w:h="16838" w:code="9"/>
          <w:pgMar w:top="1440" w:right="1440" w:bottom="1440" w:left="1440" w:header="709" w:footer="709" w:gutter="0"/>
          <w:cols w:space="708"/>
          <w:docGrid w:linePitch="360"/>
        </w:sectPr>
      </w:pPr>
    </w:p>
    <w:p w14:paraId="5A82D56D" w14:textId="77777777" w:rsidR="0003223B" w:rsidRPr="008547D5" w:rsidRDefault="00FC57CC" w:rsidP="008547D5">
      <w:pPr>
        <w:pStyle w:val="Heading1"/>
      </w:pPr>
      <w:r w:rsidRPr="008547D5">
        <w:lastRenderedPageBreak/>
        <w:t>Assessment schedule: Science</w:t>
      </w:r>
      <w:r w:rsidR="00AB0180">
        <w:rPr>
          <w:b w:val="0"/>
        </w:rPr>
        <w:t xml:space="preserve"> </w:t>
      </w:r>
      <w:r w:rsidR="00AB0180" w:rsidRPr="006534AD">
        <w:t>90953</w:t>
      </w:r>
      <w:r w:rsidR="00AB0180">
        <w:rPr>
          <w:b w:val="0"/>
        </w:rPr>
        <w:t xml:space="preserve"> </w:t>
      </w:r>
      <w:sdt>
        <w:sdtPr>
          <w:rPr>
            <w:b w:val="0"/>
          </w:rPr>
          <w:alias w:val="Resource title"/>
          <w:tag w:val="Resource title"/>
          <w:id w:val="535922795"/>
          <w:placeholder>
            <w:docPart w:val="8C555D57C462514BA77CE295311720D9"/>
          </w:placeholder>
        </w:sdtPr>
        <w:sdtContent>
          <w:r w:rsidR="00AB0180" w:rsidRPr="006534AD">
            <w:t>– The carbon cycle and forestry</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EFFC687" w14:textId="77777777">
        <w:tc>
          <w:tcPr>
            <w:tcW w:w="4724" w:type="dxa"/>
          </w:tcPr>
          <w:p w14:paraId="68429993" w14:textId="77777777" w:rsidR="00CA2937" w:rsidRPr="00C1052C" w:rsidRDefault="00D47620" w:rsidP="000D2EBA">
            <w:pPr>
              <w:pStyle w:val="VP11ptBoldCenteredBefore3ptAfter3pt"/>
            </w:pPr>
            <w:r>
              <w:t>Evidence/Judgements for Achievement</w:t>
            </w:r>
          </w:p>
        </w:tc>
        <w:tc>
          <w:tcPr>
            <w:tcW w:w="4725" w:type="dxa"/>
          </w:tcPr>
          <w:p w14:paraId="5E0A9A94" w14:textId="77777777" w:rsidR="00CA2937" w:rsidRPr="00C1052C" w:rsidRDefault="00D47620" w:rsidP="000D2EBA">
            <w:pPr>
              <w:pStyle w:val="VP11ptBoldCenteredBefore3ptAfter3pt"/>
            </w:pPr>
            <w:r>
              <w:t>Evidence/Judgements for Achievement with Merit</w:t>
            </w:r>
          </w:p>
        </w:tc>
        <w:tc>
          <w:tcPr>
            <w:tcW w:w="4725" w:type="dxa"/>
          </w:tcPr>
          <w:p w14:paraId="57D91B79" w14:textId="77777777" w:rsidR="00CA2937" w:rsidRPr="00C1052C" w:rsidRDefault="00D47620" w:rsidP="000D2EBA">
            <w:pPr>
              <w:pStyle w:val="VP11ptBoldCenteredBefore3ptAfter3pt"/>
            </w:pPr>
            <w:r>
              <w:t>Evidence/Judgements for Achievement with Excellence</w:t>
            </w:r>
          </w:p>
        </w:tc>
      </w:tr>
      <w:tr w:rsidR="00CA2937" w:rsidRPr="00BC5929" w14:paraId="6F335182" w14:textId="77777777">
        <w:tc>
          <w:tcPr>
            <w:tcW w:w="4724" w:type="dxa"/>
          </w:tcPr>
          <w:p w14:paraId="756FED26" w14:textId="77777777" w:rsidR="00346064" w:rsidRDefault="00EC1BAA" w:rsidP="00B11291">
            <w:pPr>
              <w:pStyle w:val="VPScheduletext"/>
            </w:pPr>
            <w:r w:rsidRPr="00E37603">
              <w:t xml:space="preserve">The learner </w:t>
            </w:r>
            <w:r w:rsidR="00F758AC" w:rsidRPr="00E37603">
              <w:t>demonstrates understanding of carbon cycling</w:t>
            </w:r>
            <w:r w:rsidR="00FC57CC" w:rsidRPr="00E37603">
              <w:t xml:space="preserve"> b</w:t>
            </w:r>
            <w:r w:rsidR="007C5CCB">
              <w:t>y</w:t>
            </w:r>
            <w:r w:rsidR="00346064">
              <w:t>:</w:t>
            </w:r>
          </w:p>
          <w:p w14:paraId="61E9CF47" w14:textId="77777777" w:rsidR="00190B1D" w:rsidRDefault="007C5CCB" w:rsidP="00596DF4">
            <w:pPr>
              <w:pStyle w:val="VPScheduletext"/>
              <w:numPr>
                <w:ilvl w:val="0"/>
                <w:numId w:val="35"/>
              </w:numPr>
              <w:ind w:left="284" w:hanging="284"/>
            </w:pPr>
            <w:r w:rsidRPr="00E37603">
              <w:t>desc</w:t>
            </w:r>
            <w:r w:rsidRPr="00AB0180">
              <w:t xml:space="preserve">ribing the addition, removal and storage of carbon </w:t>
            </w:r>
            <w:r>
              <w:t>using information, visual representations and data</w:t>
            </w:r>
          </w:p>
          <w:p w14:paraId="61C1B606" w14:textId="77777777" w:rsidR="001F005C" w:rsidRPr="00B11291" w:rsidRDefault="004A7B86" w:rsidP="00B11291">
            <w:pPr>
              <w:pStyle w:val="VPScheduletext"/>
              <w:numPr>
                <w:ilvl w:val="0"/>
                <w:numId w:val="35"/>
              </w:numPr>
              <w:ind w:left="284" w:hanging="284"/>
            </w:pPr>
            <w:r w:rsidRPr="002442A2">
              <w:t>provid</w:t>
            </w:r>
            <w:r w:rsidR="00346064">
              <w:t>ing</w:t>
            </w:r>
            <w:r w:rsidRPr="002442A2">
              <w:t xml:space="preserve"> at least two examples from the area of forestry that describe the addition (respiration</w:t>
            </w:r>
            <w:r w:rsidRPr="0048336F">
              <w:t>, excretion, decay), removal (photosynthesis</w:t>
            </w:r>
            <w:r w:rsidRPr="00B11291">
              <w:t>, dissolving in water), and storage (short term, e.g. by forest, long term, e.g. by sediments, coal oil) using information, visual representations and data</w:t>
            </w:r>
          </w:p>
          <w:p w14:paraId="5F70FF36" w14:textId="77777777" w:rsidR="004A7B86" w:rsidRDefault="00AB0180" w:rsidP="00B11291">
            <w:pPr>
              <w:pStyle w:val="VPScheduletext"/>
              <w:numPr>
                <w:ilvl w:val="0"/>
                <w:numId w:val="35"/>
              </w:numPr>
              <w:ind w:left="284" w:hanging="284"/>
            </w:pPr>
            <w:r w:rsidRPr="00B11291">
              <w:t>arrang</w:t>
            </w:r>
            <w:r w:rsidR="00346064">
              <w:t>ing</w:t>
            </w:r>
            <w:r w:rsidRPr="00B11291">
              <w:t xml:space="preserve"> and connect</w:t>
            </w:r>
            <w:r w:rsidR="00346064">
              <w:t>ing</w:t>
            </w:r>
            <w:r w:rsidRPr="00B11291">
              <w:t xml:space="preserve"> these examples in valid ways to show carbon cycling</w:t>
            </w:r>
          </w:p>
          <w:p w14:paraId="0CFB9E33" w14:textId="77777777" w:rsidR="00346064" w:rsidRPr="00B11291" w:rsidRDefault="00346064" w:rsidP="00596DF4">
            <w:pPr>
              <w:pStyle w:val="VPScheduletext"/>
            </w:pPr>
            <w:r>
              <w:t>For example:</w:t>
            </w:r>
          </w:p>
          <w:p w14:paraId="2BF0CD5D" w14:textId="77777777" w:rsidR="00190B1D" w:rsidRPr="008B3E37" w:rsidRDefault="004A7B86" w:rsidP="00B11291">
            <w:pPr>
              <w:pStyle w:val="VPScheduletext"/>
            </w:pPr>
            <w:r w:rsidRPr="00B11291">
              <w:rPr>
                <w:i/>
              </w:rPr>
              <w:t>Coal shows long-term storage of carbon formed by the compression of ancient plant material</w:t>
            </w:r>
            <w:r w:rsidR="00583DB0">
              <w:rPr>
                <w:i/>
              </w:rPr>
              <w:t>.</w:t>
            </w:r>
            <w:r>
              <w:t xml:space="preserve"> </w:t>
            </w:r>
            <w:r w:rsidRPr="00B11291">
              <w:rPr>
                <w:i/>
              </w:rPr>
              <w:t>When it is burned, carbon is released into the atmosphere as carbon dioxide. Carbon dioxide is used by plants to produce food.</w:t>
            </w:r>
          </w:p>
          <w:p w14:paraId="50034386" w14:textId="77777777" w:rsidR="001F005C" w:rsidRPr="00E37603" w:rsidRDefault="0013692B" w:rsidP="001F005C">
            <w:pPr>
              <w:pStyle w:val="Reditalic"/>
            </w:pPr>
            <w:r>
              <w:t>The above expected learner responses</w:t>
            </w:r>
            <w:r w:rsidR="001F005C" w:rsidRPr="00E37603">
              <w:t xml:space="preserve"> are indicative only and relate to just part of what is required.</w:t>
            </w:r>
          </w:p>
        </w:tc>
        <w:tc>
          <w:tcPr>
            <w:tcW w:w="4725" w:type="dxa"/>
          </w:tcPr>
          <w:p w14:paraId="2842443F" w14:textId="77777777" w:rsidR="00346064" w:rsidRDefault="00880113" w:rsidP="00B11291">
            <w:pPr>
              <w:pStyle w:val="VPScheduletext"/>
            </w:pPr>
            <w:r w:rsidRPr="00E37603">
              <w:t>The learner demonstrates in-depth understanding of carbon cycling</w:t>
            </w:r>
            <w:r w:rsidR="004C07FE" w:rsidRPr="00E37603">
              <w:t xml:space="preserve"> </w:t>
            </w:r>
            <w:r w:rsidR="004A7B86">
              <w:t>by</w:t>
            </w:r>
            <w:r w:rsidR="00346064">
              <w:t>:</w:t>
            </w:r>
          </w:p>
          <w:p w14:paraId="1140F331" w14:textId="77777777" w:rsidR="00190B1D" w:rsidRPr="00596DF4" w:rsidRDefault="004A7B86" w:rsidP="00596DF4">
            <w:pPr>
              <w:pStyle w:val="VPScheduletext"/>
              <w:numPr>
                <w:ilvl w:val="0"/>
                <w:numId w:val="35"/>
              </w:numPr>
              <w:ind w:left="284" w:hanging="284"/>
            </w:pPr>
            <w:r w:rsidRPr="00346064">
              <w:t>explaining the addition, removal and storage of carbon</w:t>
            </w:r>
            <w:r w:rsidRPr="00C737C5">
              <w:t xml:space="preserve"> us</w:t>
            </w:r>
            <w:r w:rsidRPr="00596DF4">
              <w:t xml:space="preserve">ing information, visual representations and data </w:t>
            </w:r>
          </w:p>
          <w:p w14:paraId="03BE4B2A" w14:textId="77777777" w:rsidR="00E37603" w:rsidRPr="00F060AF" w:rsidRDefault="004A7B86" w:rsidP="00B11291">
            <w:pPr>
              <w:pStyle w:val="VPScheduletext"/>
              <w:numPr>
                <w:ilvl w:val="0"/>
                <w:numId w:val="35"/>
              </w:numPr>
              <w:ind w:left="284" w:hanging="284"/>
            </w:pPr>
            <w:r>
              <w:t>identif</w:t>
            </w:r>
            <w:r w:rsidR="00346064">
              <w:t>ying</w:t>
            </w:r>
            <w:r>
              <w:t xml:space="preserve"> the links between the addition, removal and storage of carbon</w:t>
            </w:r>
          </w:p>
          <w:p w14:paraId="36562BC0" w14:textId="77777777" w:rsidR="00E37603" w:rsidRPr="00F060AF" w:rsidRDefault="004A7B86" w:rsidP="00B11291">
            <w:pPr>
              <w:pStyle w:val="VPScheduletext"/>
              <w:numPr>
                <w:ilvl w:val="0"/>
                <w:numId w:val="35"/>
              </w:numPr>
              <w:ind w:left="284" w:hanging="284"/>
            </w:pPr>
            <w:r>
              <w:t>present</w:t>
            </w:r>
            <w:r w:rsidR="00346064">
              <w:t>ing</w:t>
            </w:r>
            <w:r>
              <w:t xml:space="preserve"> at least two complete examples</w:t>
            </w:r>
            <w:r w:rsidR="00C737C5">
              <w:t xml:space="preserve"> from the area of forestry</w:t>
            </w:r>
            <w:r>
              <w:t xml:space="preserve"> that explain the addition, removal and storage processes of the carbon cycle using information, visual representations and data</w:t>
            </w:r>
          </w:p>
          <w:p w14:paraId="22D94602" w14:textId="77777777" w:rsidR="00190B1D" w:rsidRDefault="004A7B86" w:rsidP="00B11291">
            <w:pPr>
              <w:pStyle w:val="VPScheduletext"/>
              <w:numPr>
                <w:ilvl w:val="0"/>
                <w:numId w:val="35"/>
              </w:numPr>
              <w:ind w:left="284" w:hanging="284"/>
            </w:pPr>
            <w:r>
              <w:t>arrang</w:t>
            </w:r>
            <w:r w:rsidR="0048660E">
              <w:t>ing</w:t>
            </w:r>
            <w:r>
              <w:t xml:space="preserve"> and connect</w:t>
            </w:r>
            <w:r w:rsidR="0048660E">
              <w:t>ing</w:t>
            </w:r>
            <w:r>
              <w:t xml:space="preserve"> these examples to explain carbon cycling</w:t>
            </w:r>
          </w:p>
          <w:p w14:paraId="045F8BBA" w14:textId="77777777" w:rsidR="00346064" w:rsidRDefault="00346064" w:rsidP="00596DF4">
            <w:pPr>
              <w:pStyle w:val="VPScheduletext"/>
            </w:pPr>
            <w:r>
              <w:t>For example:</w:t>
            </w:r>
          </w:p>
          <w:p w14:paraId="60801F9B" w14:textId="77777777" w:rsidR="004A7B86" w:rsidRPr="00B11291" w:rsidRDefault="004A7B86" w:rsidP="00B11291">
            <w:pPr>
              <w:pStyle w:val="VPScheduletext"/>
              <w:rPr>
                <w:i/>
              </w:rPr>
            </w:pPr>
            <w:r w:rsidRPr="00B11291">
              <w:rPr>
                <w:i/>
              </w:rPr>
              <w:t>Coal shows long-term storage of carbon because it was formed by the compression of ancient plant material. When it is burned, carbon combines with oxygen to produce carbon dioxide, which is released into the atmosphere. Carbon dioxide from the atmosphere is absorbed by plants and used to produce food or other carbon-rich compounds.</w:t>
            </w:r>
          </w:p>
          <w:p w14:paraId="2E4970A0" w14:textId="77777777" w:rsidR="001F005C" w:rsidRPr="00E37603" w:rsidRDefault="0013692B" w:rsidP="001F005C">
            <w:pPr>
              <w:pStyle w:val="Reditalic"/>
            </w:pPr>
            <w:r>
              <w:t>The above expected learner responses</w:t>
            </w:r>
            <w:r w:rsidR="00AB0180" w:rsidRPr="00AB0180">
              <w:t xml:space="preserve"> are indicative only and relate to just part of what is required.</w:t>
            </w:r>
          </w:p>
        </w:tc>
        <w:tc>
          <w:tcPr>
            <w:tcW w:w="4725" w:type="dxa"/>
          </w:tcPr>
          <w:p w14:paraId="52727281" w14:textId="77777777" w:rsidR="00346064" w:rsidRDefault="00AB0180" w:rsidP="00B11291">
            <w:pPr>
              <w:pStyle w:val="VPScheduletext"/>
            </w:pPr>
            <w:r w:rsidRPr="00AB0180">
              <w:t xml:space="preserve">The learner demonstrates comprehensive understanding of carbon cycling </w:t>
            </w:r>
            <w:r w:rsidR="004A7B86">
              <w:t>by</w:t>
            </w:r>
            <w:r w:rsidR="00346064">
              <w:t>:</w:t>
            </w:r>
          </w:p>
          <w:p w14:paraId="0B9FAA8A" w14:textId="77777777" w:rsidR="004A7B86" w:rsidRPr="006930AB" w:rsidRDefault="004A7B86" w:rsidP="00596DF4">
            <w:pPr>
              <w:pStyle w:val="VPScheduletext"/>
              <w:numPr>
                <w:ilvl w:val="0"/>
                <w:numId w:val="35"/>
              </w:numPr>
              <w:ind w:left="284" w:hanging="284"/>
            </w:pPr>
            <w:r w:rsidRPr="00346064">
              <w:t xml:space="preserve">explaining thoroughly </w:t>
            </w:r>
            <w:r w:rsidRPr="0048660E">
              <w:t>the links between the addition, removal and stor</w:t>
            </w:r>
            <w:r w:rsidRPr="00C737C5">
              <w:t xml:space="preserve">age of carbon </w:t>
            </w:r>
            <w:r w:rsidRPr="00596DF4">
              <w:t>using information, visual representations and</w:t>
            </w:r>
            <w:r w:rsidRPr="00E37603">
              <w:t xml:space="preserve"> data</w:t>
            </w:r>
          </w:p>
          <w:p w14:paraId="075E2449" w14:textId="77777777" w:rsidR="00190B1D" w:rsidRPr="00B11291" w:rsidRDefault="00346064" w:rsidP="00B11291">
            <w:pPr>
              <w:pStyle w:val="VPScheduletext"/>
              <w:numPr>
                <w:ilvl w:val="0"/>
                <w:numId w:val="35"/>
              </w:numPr>
              <w:ind w:left="284" w:hanging="284"/>
            </w:pPr>
            <w:r>
              <w:t>explaining thoroughly</w:t>
            </w:r>
            <w:r w:rsidR="00D20D28">
              <w:t xml:space="preserve"> the links between the addition, removal and storage of carbon</w:t>
            </w:r>
          </w:p>
          <w:p w14:paraId="41A2C82E" w14:textId="77777777" w:rsidR="00190B1D" w:rsidRPr="008B3E37" w:rsidRDefault="00D20D28" w:rsidP="00B11291">
            <w:pPr>
              <w:pStyle w:val="VPScheduletext"/>
              <w:numPr>
                <w:ilvl w:val="0"/>
                <w:numId w:val="35"/>
              </w:numPr>
              <w:ind w:left="284" w:hanging="284"/>
            </w:pPr>
            <w:r>
              <w:t>present</w:t>
            </w:r>
            <w:r w:rsidR="00346064">
              <w:t>ing</w:t>
            </w:r>
            <w:r>
              <w:t xml:space="preserve"> at least two complete examples</w:t>
            </w:r>
            <w:r w:rsidR="00C737C5">
              <w:t xml:space="preserve"> from the area of forestry</w:t>
            </w:r>
            <w:r>
              <w:t xml:space="preserve"> that thoroughly explain the addition, removal, and storage processes of the carbon cycle using information, visual representations and data. This includes how long carbon remains in some stages of the cycle</w:t>
            </w:r>
          </w:p>
          <w:p w14:paraId="1CE66760" w14:textId="77777777" w:rsidR="00346064" w:rsidRDefault="00D20D28" w:rsidP="00346064">
            <w:pPr>
              <w:pStyle w:val="VPScheduletext"/>
              <w:numPr>
                <w:ilvl w:val="0"/>
                <w:numId w:val="35"/>
              </w:numPr>
              <w:ind w:left="284" w:hanging="284"/>
            </w:pPr>
            <w:r>
              <w:t>arrang</w:t>
            </w:r>
            <w:r w:rsidR="00346064">
              <w:t>ing</w:t>
            </w:r>
            <w:r>
              <w:t xml:space="preserve"> and connect</w:t>
            </w:r>
            <w:r w:rsidR="00346064">
              <w:t>ing</w:t>
            </w:r>
            <w:r>
              <w:t xml:space="preserve"> these examples to thoroughly explain carbon cycling</w:t>
            </w:r>
          </w:p>
          <w:p w14:paraId="4E189F79" w14:textId="77777777" w:rsidR="00346064" w:rsidRDefault="00346064" w:rsidP="00596DF4">
            <w:pPr>
              <w:pStyle w:val="VPScheduletext"/>
            </w:pPr>
            <w:r>
              <w:t>For example:</w:t>
            </w:r>
          </w:p>
          <w:p w14:paraId="21AAB761" w14:textId="77777777" w:rsidR="00D20D28" w:rsidRPr="002B6F2E" w:rsidRDefault="00D20D28" w:rsidP="00D20D28">
            <w:pPr>
              <w:pStyle w:val="VPScheduletext"/>
              <w:rPr>
                <w:i/>
              </w:rPr>
            </w:pPr>
            <w:r w:rsidRPr="002B6F2E">
              <w:rPr>
                <w:i/>
              </w:rPr>
              <w:t xml:space="preserve">Coal shows long-term storage of carbon because it was formed by the compression of ancient plant material. </w:t>
            </w:r>
            <w:r w:rsidR="00CE1272">
              <w:rPr>
                <w:i/>
              </w:rPr>
              <w:t>A</w:t>
            </w:r>
            <w:r w:rsidRPr="002B6F2E">
              <w:rPr>
                <w:i/>
              </w:rPr>
              <w:t>ncient plants would have originally got carbon dioxide from the atmosphere. When coal is burned, carbon combines with oxygen to produce carbon dioxide, which is released into the atmosphere. Carbon dioxide from the atmosphere is absorbed by plants and used to produce food. It also gets absorbed by the oceans and can become part of plankton.</w:t>
            </w:r>
          </w:p>
          <w:p w14:paraId="2D49D696" w14:textId="77777777" w:rsidR="00D20D28" w:rsidRPr="00542F46" w:rsidRDefault="00D20D28" w:rsidP="00B11291">
            <w:pPr>
              <w:pStyle w:val="VPScheduletext"/>
            </w:pPr>
            <w:r w:rsidRPr="002B6F2E">
              <w:rPr>
                <w:i/>
              </w:rPr>
              <w:lastRenderedPageBreak/>
              <w:t>Over geologic time coal has stored a lot of carbon up in geological beds. Since carbon is a fuel, humans have burned a lot of coal and hence released a lot of this long-term carbon storage. This release of carbon dioxide is raising the levels of carbon dioxide in the atmosphere at a faster rate than has ever happened in the Earth’s geological history.</w:t>
            </w:r>
          </w:p>
          <w:p w14:paraId="04BA03E0" w14:textId="77777777" w:rsidR="001F005C" w:rsidRPr="00AB6639" w:rsidRDefault="0013692B" w:rsidP="001F005C">
            <w:pPr>
              <w:pStyle w:val="Reditalic"/>
            </w:pPr>
            <w:r>
              <w:t>The above expected learner responses</w:t>
            </w:r>
            <w:r w:rsidR="00AB0180" w:rsidRPr="00AB0180">
              <w:t xml:space="preserve"> are indicative only and relate to just part of what is required.</w:t>
            </w:r>
          </w:p>
        </w:tc>
      </w:tr>
    </w:tbl>
    <w:sdt>
      <w:sdtPr>
        <w:id w:val="309290819"/>
        <w:lock w:val="sdtContentLocked"/>
        <w:placeholder>
          <w:docPart w:val="DefaultPlaceholder_22675703"/>
        </w:placeholder>
      </w:sdtPr>
      <w:sdtContent>
        <w:p w14:paraId="1ECADDB7" w14:textId="77777777" w:rsidR="006C5D9A" w:rsidRDefault="006C5D9A">
          <w:r w:rsidRPr="002B7AA3">
            <w:t>Final grades will be decided using professional judg</w:t>
          </w:r>
          <w:r w:rsidR="00F365D9">
            <w:t>e</w:t>
          </w:r>
          <w:r w:rsidRPr="002B7AA3">
            <w:t>ment based on an examination of the evidence provided against the criteria in the Achievement Standard. Judgements should be holistic, rather than based on a checklist approach</w:t>
          </w:r>
          <w:r>
            <w:t>.</w:t>
          </w:r>
        </w:p>
      </w:sdtContent>
    </w:sdt>
    <w:p w14:paraId="67A88820"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A303" w14:textId="77777777" w:rsidR="00FF6F76" w:rsidRDefault="00FF6F76" w:rsidP="006C5D0E">
      <w:pPr>
        <w:spacing w:before="0" w:after="0"/>
      </w:pPr>
      <w:r>
        <w:separator/>
      </w:r>
    </w:p>
  </w:endnote>
  <w:endnote w:type="continuationSeparator" w:id="0">
    <w:p w14:paraId="3294929E" w14:textId="77777777" w:rsidR="00FF6F76" w:rsidRDefault="00FF6F7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3F74" w14:textId="77777777" w:rsidR="00000EAD" w:rsidRPr="00CB5956" w:rsidRDefault="00000EA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227C6">
      <w:rPr>
        <w:sz w:val="20"/>
        <w:szCs w:val="20"/>
      </w:rPr>
      <w:t>5</w:t>
    </w:r>
    <w:r w:rsidRPr="00CB5956">
      <w:rPr>
        <w:sz w:val="20"/>
        <w:szCs w:val="20"/>
      </w:rPr>
      <w:tab/>
      <w:t xml:space="preserve">Page </w:t>
    </w:r>
    <w:r w:rsidR="00F3529E" w:rsidRPr="00CB5956">
      <w:rPr>
        <w:sz w:val="20"/>
        <w:szCs w:val="20"/>
      </w:rPr>
      <w:fldChar w:fldCharType="begin"/>
    </w:r>
    <w:r w:rsidRPr="00CB5956">
      <w:rPr>
        <w:sz w:val="20"/>
        <w:szCs w:val="20"/>
      </w:rPr>
      <w:instrText xml:space="preserve"> PAGE </w:instrText>
    </w:r>
    <w:r w:rsidR="00F3529E" w:rsidRPr="00CB5956">
      <w:rPr>
        <w:sz w:val="20"/>
        <w:szCs w:val="20"/>
      </w:rPr>
      <w:fldChar w:fldCharType="separate"/>
    </w:r>
    <w:r w:rsidR="00356380">
      <w:rPr>
        <w:noProof/>
        <w:sz w:val="20"/>
        <w:szCs w:val="20"/>
      </w:rPr>
      <w:t>2</w:t>
    </w:r>
    <w:r w:rsidR="00F3529E" w:rsidRPr="00CB5956">
      <w:rPr>
        <w:sz w:val="20"/>
        <w:szCs w:val="20"/>
      </w:rPr>
      <w:fldChar w:fldCharType="end"/>
    </w:r>
    <w:r w:rsidRPr="00CB5956">
      <w:rPr>
        <w:sz w:val="20"/>
        <w:szCs w:val="20"/>
      </w:rPr>
      <w:t xml:space="preserve"> of </w:t>
    </w:r>
    <w:r w:rsidR="00F3529E" w:rsidRPr="00CB5956">
      <w:rPr>
        <w:sz w:val="20"/>
        <w:szCs w:val="20"/>
      </w:rPr>
      <w:fldChar w:fldCharType="begin"/>
    </w:r>
    <w:r w:rsidRPr="00CB5956">
      <w:rPr>
        <w:sz w:val="20"/>
        <w:szCs w:val="20"/>
      </w:rPr>
      <w:instrText xml:space="preserve"> NUMPAGES </w:instrText>
    </w:r>
    <w:r w:rsidR="00F3529E" w:rsidRPr="00CB5956">
      <w:rPr>
        <w:sz w:val="20"/>
        <w:szCs w:val="20"/>
      </w:rPr>
      <w:fldChar w:fldCharType="separate"/>
    </w:r>
    <w:r w:rsidR="00356380">
      <w:rPr>
        <w:noProof/>
        <w:sz w:val="20"/>
        <w:szCs w:val="20"/>
      </w:rPr>
      <w:t>7</w:t>
    </w:r>
    <w:r w:rsidR="00F3529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CB91" w14:textId="77777777" w:rsidR="00000EAD" w:rsidRPr="00CB5956" w:rsidRDefault="00000EA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227C6">
      <w:rPr>
        <w:sz w:val="20"/>
        <w:szCs w:val="20"/>
      </w:rPr>
      <w:t>5</w:t>
    </w:r>
    <w:r w:rsidRPr="00CB5956">
      <w:rPr>
        <w:sz w:val="20"/>
        <w:szCs w:val="20"/>
      </w:rPr>
      <w:tab/>
      <w:t xml:space="preserve">Page </w:t>
    </w:r>
    <w:r w:rsidR="00F3529E" w:rsidRPr="00CB5956">
      <w:rPr>
        <w:sz w:val="20"/>
        <w:szCs w:val="20"/>
      </w:rPr>
      <w:fldChar w:fldCharType="begin"/>
    </w:r>
    <w:r w:rsidRPr="00CB5956">
      <w:rPr>
        <w:sz w:val="20"/>
        <w:szCs w:val="20"/>
      </w:rPr>
      <w:instrText xml:space="preserve"> PAGE </w:instrText>
    </w:r>
    <w:r w:rsidR="00F3529E" w:rsidRPr="00CB5956">
      <w:rPr>
        <w:sz w:val="20"/>
        <w:szCs w:val="20"/>
      </w:rPr>
      <w:fldChar w:fldCharType="separate"/>
    </w:r>
    <w:r w:rsidR="00356380">
      <w:rPr>
        <w:noProof/>
        <w:sz w:val="20"/>
        <w:szCs w:val="20"/>
      </w:rPr>
      <w:t>1</w:t>
    </w:r>
    <w:r w:rsidR="00F3529E" w:rsidRPr="00CB5956">
      <w:rPr>
        <w:sz w:val="20"/>
        <w:szCs w:val="20"/>
      </w:rPr>
      <w:fldChar w:fldCharType="end"/>
    </w:r>
    <w:r w:rsidRPr="00CB5956">
      <w:rPr>
        <w:sz w:val="20"/>
        <w:szCs w:val="20"/>
      </w:rPr>
      <w:t xml:space="preserve"> of </w:t>
    </w:r>
    <w:r w:rsidR="00F3529E" w:rsidRPr="00CB5956">
      <w:rPr>
        <w:sz w:val="20"/>
        <w:szCs w:val="20"/>
      </w:rPr>
      <w:fldChar w:fldCharType="begin"/>
    </w:r>
    <w:r w:rsidRPr="00CB5956">
      <w:rPr>
        <w:sz w:val="20"/>
        <w:szCs w:val="20"/>
      </w:rPr>
      <w:instrText xml:space="preserve"> NUMPAGES </w:instrText>
    </w:r>
    <w:r w:rsidR="00F3529E" w:rsidRPr="00CB5956">
      <w:rPr>
        <w:sz w:val="20"/>
        <w:szCs w:val="20"/>
      </w:rPr>
      <w:fldChar w:fldCharType="separate"/>
    </w:r>
    <w:r w:rsidR="00356380">
      <w:rPr>
        <w:noProof/>
        <w:sz w:val="20"/>
        <w:szCs w:val="20"/>
      </w:rPr>
      <w:t>7</w:t>
    </w:r>
    <w:r w:rsidR="00F3529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8186" w14:textId="77777777" w:rsidR="00000EAD" w:rsidRPr="006C5D0E" w:rsidRDefault="00000EA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227C6">
      <w:rPr>
        <w:sz w:val="20"/>
        <w:szCs w:val="20"/>
      </w:rPr>
      <w:t>5</w:t>
    </w:r>
    <w:r w:rsidRPr="006C5D0E">
      <w:rPr>
        <w:color w:val="808080"/>
        <w:sz w:val="20"/>
        <w:szCs w:val="20"/>
      </w:rPr>
      <w:tab/>
      <w:t xml:space="preserve">Page </w:t>
    </w:r>
    <w:r w:rsidR="00F3529E" w:rsidRPr="006C5D0E">
      <w:rPr>
        <w:color w:val="808080"/>
        <w:sz w:val="20"/>
        <w:szCs w:val="20"/>
      </w:rPr>
      <w:fldChar w:fldCharType="begin"/>
    </w:r>
    <w:r w:rsidRPr="006C5D0E">
      <w:rPr>
        <w:color w:val="808080"/>
        <w:sz w:val="20"/>
        <w:szCs w:val="20"/>
      </w:rPr>
      <w:instrText xml:space="preserve"> PAGE </w:instrText>
    </w:r>
    <w:r w:rsidR="00F3529E" w:rsidRPr="006C5D0E">
      <w:rPr>
        <w:color w:val="808080"/>
        <w:sz w:val="20"/>
        <w:szCs w:val="20"/>
      </w:rPr>
      <w:fldChar w:fldCharType="separate"/>
    </w:r>
    <w:r w:rsidR="00356380">
      <w:rPr>
        <w:noProof/>
        <w:color w:val="808080"/>
        <w:sz w:val="20"/>
        <w:szCs w:val="20"/>
      </w:rPr>
      <w:t>7</w:t>
    </w:r>
    <w:r w:rsidR="00F3529E" w:rsidRPr="006C5D0E">
      <w:rPr>
        <w:color w:val="808080"/>
        <w:sz w:val="20"/>
        <w:szCs w:val="20"/>
      </w:rPr>
      <w:fldChar w:fldCharType="end"/>
    </w:r>
    <w:r w:rsidRPr="006C5D0E">
      <w:rPr>
        <w:color w:val="808080"/>
        <w:sz w:val="20"/>
        <w:szCs w:val="20"/>
      </w:rPr>
      <w:t xml:space="preserve"> of </w:t>
    </w:r>
    <w:r w:rsidR="00F3529E" w:rsidRPr="006C5D0E">
      <w:rPr>
        <w:color w:val="808080"/>
        <w:sz w:val="20"/>
        <w:szCs w:val="20"/>
      </w:rPr>
      <w:fldChar w:fldCharType="begin"/>
    </w:r>
    <w:r w:rsidRPr="006C5D0E">
      <w:rPr>
        <w:color w:val="808080"/>
        <w:sz w:val="20"/>
        <w:szCs w:val="20"/>
      </w:rPr>
      <w:instrText xml:space="preserve"> NUMPAGES </w:instrText>
    </w:r>
    <w:r w:rsidR="00F3529E" w:rsidRPr="006C5D0E">
      <w:rPr>
        <w:color w:val="808080"/>
        <w:sz w:val="20"/>
        <w:szCs w:val="20"/>
      </w:rPr>
      <w:fldChar w:fldCharType="separate"/>
    </w:r>
    <w:r w:rsidR="00356380">
      <w:rPr>
        <w:noProof/>
        <w:color w:val="808080"/>
        <w:sz w:val="20"/>
        <w:szCs w:val="20"/>
      </w:rPr>
      <w:t>7</w:t>
    </w:r>
    <w:r w:rsidR="00F3529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2CC8" w14:textId="77777777" w:rsidR="00FF6F76" w:rsidRDefault="00FF6F76" w:rsidP="006C5D0E">
      <w:pPr>
        <w:spacing w:before="0" w:after="0"/>
      </w:pPr>
      <w:r>
        <w:separator/>
      </w:r>
    </w:p>
  </w:footnote>
  <w:footnote w:type="continuationSeparator" w:id="0">
    <w:p w14:paraId="29F696FB" w14:textId="77777777" w:rsidR="00FF6F76" w:rsidRDefault="00FF6F7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9A1F" w14:textId="77777777" w:rsidR="00000EAD" w:rsidRDefault="00000EAD">
    <w:pPr>
      <w:pStyle w:val="Header"/>
      <w:rPr>
        <w:sz w:val="20"/>
        <w:szCs w:val="20"/>
      </w:rPr>
    </w:pPr>
    <w:r w:rsidRPr="00E053F6">
      <w:rPr>
        <w:sz w:val="20"/>
        <w:szCs w:val="20"/>
      </w:rPr>
      <w:t xml:space="preserve">Internal assessment resource: </w:t>
    </w:r>
    <w:sdt>
      <w:sdtPr>
        <w:rPr>
          <w:rStyle w:val="Style8"/>
        </w:rPr>
        <w:alias w:val="Subject name"/>
        <w:tag w:val="Subject name"/>
        <w:id w:val="53434706"/>
        <w:placeholder>
          <w:docPart w:val="E59F8F4277A3407CA3D7762AEF37F760"/>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240795945"/>
        <w:placeholder>
          <w:docPart w:val="BCFA8FAEAEEE4617BD88E6A20846F262"/>
        </w:placeholder>
      </w:sdtPr>
      <w:sdtEndPr>
        <w:rPr>
          <w:rStyle w:val="DefaultParagraphFont"/>
          <w:sz w:val="24"/>
          <w:szCs w:val="20"/>
        </w:rPr>
      </w:sdtEndPr>
      <w:sdtContent>
        <w:r>
          <w:rPr>
            <w:rStyle w:val="Style8"/>
          </w:rPr>
          <w:t>1.14</w:t>
        </w:r>
        <w:r w:rsidR="008227C6">
          <w:rPr>
            <w:rStyle w:val="Style8"/>
          </w:rPr>
          <w:t xml:space="preserve"> v2</w:t>
        </w:r>
      </w:sdtContent>
    </w:sdt>
    <w:r w:rsidRPr="00E053F6">
      <w:rPr>
        <w:sz w:val="20"/>
        <w:szCs w:val="20"/>
      </w:rPr>
      <w:t xml:space="preserve"> – Vocational pathway:</w:t>
    </w:r>
    <w:r>
      <w:rPr>
        <w:rStyle w:val="Style9"/>
      </w:rPr>
      <w:t xml:space="preserve"> </w:t>
    </w:r>
    <w:sdt>
      <w:sdtPr>
        <w:rPr>
          <w:rStyle w:val="Style9"/>
        </w:rPr>
        <w:alias w:val="Vocational pathway"/>
        <w:tag w:val="Vocational pathway"/>
        <w:id w:val="-1667231576"/>
        <w:placeholder>
          <w:docPart w:val="CE436E6377C5497CAD478BA0019FB4C2"/>
        </w:placeholder>
      </w:sdtPr>
      <w:sdtEndPr>
        <w:rPr>
          <w:rStyle w:val="DefaultParagraphFont"/>
          <w:sz w:val="24"/>
          <w:szCs w:val="20"/>
        </w:rPr>
      </w:sdtEndPr>
      <w:sdtContent>
        <w:r>
          <w:rPr>
            <w:rStyle w:val="Style8"/>
          </w:rPr>
          <w:t>Primary Industries</w:t>
        </w:r>
      </w:sdtContent>
    </w:sdt>
  </w:p>
  <w:p w14:paraId="3A5C7CA4" w14:textId="77777777" w:rsidR="00000EAD" w:rsidRPr="00E053F6" w:rsidRDefault="00000EAD">
    <w:pPr>
      <w:pStyle w:val="Header"/>
      <w:rPr>
        <w:sz w:val="20"/>
        <w:szCs w:val="20"/>
      </w:rPr>
    </w:pPr>
    <w:r w:rsidRPr="00E053F6">
      <w:rPr>
        <w:sz w:val="20"/>
        <w:szCs w:val="20"/>
      </w:rPr>
      <w:t>PAGE FOR LEARNER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A9C1" w14:textId="77777777" w:rsidR="00000EAD" w:rsidRDefault="00356380">
    <w:pPr>
      <w:pStyle w:val="Header"/>
    </w:pPr>
    <w:r w:rsidRPr="00356380">
      <w:rPr>
        <w:noProof/>
        <w:lang w:eastAsia="en-NZ"/>
      </w:rPr>
      <w:drawing>
        <wp:inline distT="0" distB="0" distL="0" distR="0" wp14:anchorId="11E2AB18" wp14:editId="3FCA6880">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12CB" w14:textId="77777777" w:rsidR="00000EAD" w:rsidRPr="00E053F6" w:rsidRDefault="00000EAD"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1C45BF54" w14:textId="77777777" w:rsidR="00000EAD" w:rsidRPr="00E053F6" w:rsidRDefault="00000EA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AC9BB3A" w14:textId="77777777" w:rsidR="00000EAD" w:rsidRDefault="00000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7D88" w14:textId="77777777" w:rsidR="00000EAD" w:rsidRPr="00E053F6" w:rsidRDefault="00000EAD" w:rsidP="00A07842">
    <w:pPr>
      <w:pStyle w:val="Header"/>
      <w:rPr>
        <w:sz w:val="20"/>
        <w:szCs w:val="20"/>
      </w:rPr>
    </w:pPr>
    <w:r w:rsidRPr="00E053F6">
      <w:rPr>
        <w:sz w:val="20"/>
        <w:szCs w:val="20"/>
      </w:rPr>
      <w:t xml:space="preserve">Internal assessment resource: </w:t>
    </w:r>
    <w:sdt>
      <w:sdtPr>
        <w:rPr>
          <w:rStyle w:val="Style8"/>
        </w:rPr>
        <w:alias w:val="Subject name"/>
        <w:tag w:val="Subject name"/>
        <w:id w:val="-1690135034"/>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917326072"/>
      </w:sdtPr>
      <w:sdtEndPr>
        <w:rPr>
          <w:rStyle w:val="DefaultParagraphFont"/>
          <w:sz w:val="24"/>
          <w:szCs w:val="20"/>
        </w:rPr>
      </w:sdtEndPr>
      <w:sdtContent>
        <w:r>
          <w:rPr>
            <w:rStyle w:val="Style8"/>
          </w:rPr>
          <w:t>1.14</w:t>
        </w:r>
        <w:r w:rsidR="008227C6">
          <w:rPr>
            <w:rStyle w:val="Style8"/>
          </w:rPr>
          <w:t xml:space="preserve"> v2</w:t>
        </w:r>
      </w:sdtContent>
    </w:sdt>
    <w:r w:rsidRPr="00E053F6">
      <w:rPr>
        <w:sz w:val="20"/>
        <w:szCs w:val="20"/>
      </w:rPr>
      <w:t xml:space="preserve"> – Vocational pathway:</w:t>
    </w:r>
    <w:r>
      <w:rPr>
        <w:rStyle w:val="Style9"/>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9"/>
            </w:rPr>
            <w:alias w:val="Vocational pathway"/>
            <w:tag w:val="Vocational pathway"/>
            <w:id w:val="-206183622"/>
          </w:sdtPr>
          <w:sdtEndPr>
            <w:rPr>
              <w:rStyle w:val="DefaultParagraphFont"/>
              <w:sz w:val="24"/>
              <w:szCs w:val="20"/>
            </w:rPr>
          </w:sdtEndPr>
          <w:sdtContent>
            <w:r>
              <w:rPr>
                <w:rStyle w:val="Style8"/>
              </w:rPr>
              <w:t>Primary Industries</w:t>
            </w:r>
          </w:sdtContent>
        </w:sdt>
      </w:sdtContent>
    </w:sdt>
  </w:p>
  <w:p w14:paraId="7B419315" w14:textId="77777777" w:rsidR="00000EAD" w:rsidRPr="00E053F6" w:rsidRDefault="00000EAD">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4C74" w14:textId="77777777" w:rsidR="00000EAD" w:rsidRPr="00B320A2" w:rsidRDefault="00000EA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96B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B8F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ECC2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88C6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213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7A8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EA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2E1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66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208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1EF83B8E"/>
    <w:multiLevelType w:val="hybridMultilevel"/>
    <w:tmpl w:val="D818BB4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29572803"/>
    <w:multiLevelType w:val="multilevel"/>
    <w:tmpl w:val="9F1441DC"/>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48B504D"/>
    <w:multiLevelType w:val="hybridMultilevel"/>
    <w:tmpl w:val="7ABACB88"/>
    <w:lvl w:ilvl="0" w:tplc="AC2CAB06">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ymbo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ymbo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ymbol" w:hint="default"/>
      </w:rPr>
    </w:lvl>
    <w:lvl w:ilvl="8" w:tplc="14090005" w:tentative="1">
      <w:start w:val="1"/>
      <w:numFmt w:val="bullet"/>
      <w:lvlText w:val=""/>
      <w:lvlJc w:val="left"/>
      <w:pPr>
        <w:ind w:left="6837" w:hanging="360"/>
      </w:pPr>
      <w:rPr>
        <w:rFonts w:ascii="Wingdings" w:hAnsi="Wingdings" w:hint="default"/>
      </w:rPr>
    </w:lvl>
  </w:abstractNum>
  <w:abstractNum w:abstractNumId="14" w15:restartNumberingAfterBreak="0">
    <w:nsid w:val="45E0585F"/>
    <w:multiLevelType w:val="hybridMultilevel"/>
    <w:tmpl w:val="1D129726"/>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Symbol"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Symbol"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Symbol" w:hint="default"/>
      </w:rPr>
    </w:lvl>
    <w:lvl w:ilvl="8" w:tplc="14090005" w:tentative="1">
      <w:start w:val="1"/>
      <w:numFmt w:val="bullet"/>
      <w:lvlText w:val=""/>
      <w:lvlJc w:val="left"/>
      <w:pPr>
        <w:ind w:left="6517" w:hanging="360"/>
      </w:pPr>
      <w:rPr>
        <w:rFonts w:ascii="Wingdings" w:hAnsi="Wingdings" w:hint="default"/>
      </w:rPr>
    </w:lvl>
  </w:abstractNum>
  <w:abstractNum w:abstractNumId="15" w15:restartNumberingAfterBreak="0">
    <w:nsid w:val="475B2573"/>
    <w:multiLevelType w:val="hybridMultilevel"/>
    <w:tmpl w:val="C4161CB0"/>
    <w:lvl w:ilvl="0" w:tplc="D20CA77A">
      <w:start w:val="1"/>
      <w:numFmt w:val="bullet"/>
      <w:pStyle w:val="VPBulletsbody-againstmargin"/>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2DC7A7F"/>
    <w:multiLevelType w:val="hybridMultilevel"/>
    <w:tmpl w:val="34BA4F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BFA611D"/>
    <w:multiLevelType w:val="hybridMultilevel"/>
    <w:tmpl w:val="BE7AF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EA114E2"/>
    <w:multiLevelType w:val="hybridMultilevel"/>
    <w:tmpl w:val="BA5606A2"/>
    <w:lvl w:ilvl="0" w:tplc="718CA678">
      <w:start w:val="1"/>
      <w:numFmt w:val="bullet"/>
      <w:pStyle w:val="StyleVPSchedulebulletsLeft-013cmHanging063cm"/>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Symbo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Symbo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Symbol" w:hint="default"/>
      </w:rPr>
    </w:lvl>
    <w:lvl w:ilvl="8" w:tplc="14090005" w:tentative="1">
      <w:start w:val="1"/>
      <w:numFmt w:val="bullet"/>
      <w:lvlText w:val=""/>
      <w:lvlJc w:val="left"/>
      <w:pPr>
        <w:ind w:left="6404" w:hanging="360"/>
      </w:pPr>
      <w:rPr>
        <w:rFonts w:ascii="Wingdings" w:hAnsi="Wingdings" w:hint="default"/>
      </w:rPr>
    </w:lvl>
  </w:abstractNum>
  <w:num w:numId="1" w16cid:durableId="851146526">
    <w:abstractNumId w:val="10"/>
  </w:num>
  <w:num w:numId="2" w16cid:durableId="1281842960">
    <w:abstractNumId w:val="16"/>
  </w:num>
  <w:num w:numId="3" w16cid:durableId="1687899041">
    <w:abstractNumId w:val="15"/>
  </w:num>
  <w:num w:numId="4" w16cid:durableId="488861155">
    <w:abstractNumId w:val="19"/>
  </w:num>
  <w:num w:numId="5" w16cid:durableId="781146850">
    <w:abstractNumId w:val="13"/>
  </w:num>
  <w:num w:numId="6" w16cid:durableId="241380263">
    <w:abstractNumId w:val="11"/>
  </w:num>
  <w:num w:numId="7" w16cid:durableId="602880727">
    <w:abstractNumId w:val="17"/>
  </w:num>
  <w:num w:numId="8" w16cid:durableId="1966152573">
    <w:abstractNumId w:val="14"/>
  </w:num>
  <w:num w:numId="9" w16cid:durableId="1515920311">
    <w:abstractNumId w:val="12"/>
  </w:num>
  <w:num w:numId="10" w16cid:durableId="1754472938">
    <w:abstractNumId w:val="15"/>
  </w:num>
  <w:num w:numId="11" w16cid:durableId="61145262">
    <w:abstractNumId w:val="15"/>
  </w:num>
  <w:num w:numId="12" w16cid:durableId="1319264015">
    <w:abstractNumId w:val="15"/>
  </w:num>
  <w:num w:numId="13" w16cid:durableId="693963677">
    <w:abstractNumId w:val="15"/>
  </w:num>
  <w:num w:numId="14" w16cid:durableId="513692128">
    <w:abstractNumId w:val="15"/>
  </w:num>
  <w:num w:numId="15" w16cid:durableId="1479149305">
    <w:abstractNumId w:val="15"/>
  </w:num>
  <w:num w:numId="16" w16cid:durableId="906769476">
    <w:abstractNumId w:val="15"/>
  </w:num>
  <w:num w:numId="17" w16cid:durableId="1486894826">
    <w:abstractNumId w:val="15"/>
  </w:num>
  <w:num w:numId="18" w16cid:durableId="319771851">
    <w:abstractNumId w:val="13"/>
  </w:num>
  <w:num w:numId="19" w16cid:durableId="1214200162">
    <w:abstractNumId w:val="13"/>
  </w:num>
  <w:num w:numId="20" w16cid:durableId="1077629764">
    <w:abstractNumId w:val="13"/>
  </w:num>
  <w:num w:numId="21" w16cid:durableId="1355810205">
    <w:abstractNumId w:val="9"/>
  </w:num>
  <w:num w:numId="22" w16cid:durableId="1348479236">
    <w:abstractNumId w:val="7"/>
  </w:num>
  <w:num w:numId="23" w16cid:durableId="1349719929">
    <w:abstractNumId w:val="6"/>
  </w:num>
  <w:num w:numId="24" w16cid:durableId="1474372143">
    <w:abstractNumId w:val="5"/>
  </w:num>
  <w:num w:numId="25" w16cid:durableId="182672146">
    <w:abstractNumId w:val="4"/>
  </w:num>
  <w:num w:numId="26" w16cid:durableId="1654985083">
    <w:abstractNumId w:val="8"/>
  </w:num>
  <w:num w:numId="27" w16cid:durableId="1642416436">
    <w:abstractNumId w:val="3"/>
  </w:num>
  <w:num w:numId="28" w16cid:durableId="1032221515">
    <w:abstractNumId w:val="2"/>
  </w:num>
  <w:num w:numId="29" w16cid:durableId="15735661">
    <w:abstractNumId w:val="1"/>
  </w:num>
  <w:num w:numId="30" w16cid:durableId="163975022">
    <w:abstractNumId w:val="0"/>
  </w:num>
  <w:num w:numId="31" w16cid:durableId="412359170">
    <w:abstractNumId w:val="13"/>
  </w:num>
  <w:num w:numId="32" w16cid:durableId="418982672">
    <w:abstractNumId w:val="13"/>
  </w:num>
  <w:num w:numId="33" w16cid:durableId="846288861">
    <w:abstractNumId w:val="13"/>
  </w:num>
  <w:num w:numId="34" w16cid:durableId="2075545331">
    <w:abstractNumId w:val="13"/>
  </w:num>
  <w:num w:numId="35" w16cid:durableId="161948636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EAD"/>
    <w:rsid w:val="00001313"/>
    <w:rsid w:val="00017B64"/>
    <w:rsid w:val="00026127"/>
    <w:rsid w:val="00027FC5"/>
    <w:rsid w:val="00030F97"/>
    <w:rsid w:val="0003223B"/>
    <w:rsid w:val="00046059"/>
    <w:rsid w:val="000478E4"/>
    <w:rsid w:val="00047E2A"/>
    <w:rsid w:val="000515C8"/>
    <w:rsid w:val="00055292"/>
    <w:rsid w:val="00057392"/>
    <w:rsid w:val="0007554D"/>
    <w:rsid w:val="000763F6"/>
    <w:rsid w:val="00077751"/>
    <w:rsid w:val="00081FBF"/>
    <w:rsid w:val="000D0B68"/>
    <w:rsid w:val="000D2EBA"/>
    <w:rsid w:val="000D6CC8"/>
    <w:rsid w:val="000E43A9"/>
    <w:rsid w:val="00100CC1"/>
    <w:rsid w:val="0011159C"/>
    <w:rsid w:val="00112223"/>
    <w:rsid w:val="00126BFC"/>
    <w:rsid w:val="00130DAD"/>
    <w:rsid w:val="0013692B"/>
    <w:rsid w:val="00150EAB"/>
    <w:rsid w:val="001578C7"/>
    <w:rsid w:val="00157EA7"/>
    <w:rsid w:val="0016202D"/>
    <w:rsid w:val="001729AB"/>
    <w:rsid w:val="00185449"/>
    <w:rsid w:val="0018604A"/>
    <w:rsid w:val="00190B1D"/>
    <w:rsid w:val="00192F59"/>
    <w:rsid w:val="00193C50"/>
    <w:rsid w:val="00197E3F"/>
    <w:rsid w:val="001A6E53"/>
    <w:rsid w:val="001B6DE1"/>
    <w:rsid w:val="001C29D2"/>
    <w:rsid w:val="001C7D48"/>
    <w:rsid w:val="001E1BCB"/>
    <w:rsid w:val="001E521E"/>
    <w:rsid w:val="001E5499"/>
    <w:rsid w:val="001F005C"/>
    <w:rsid w:val="001F4B19"/>
    <w:rsid w:val="001F515B"/>
    <w:rsid w:val="001F5B64"/>
    <w:rsid w:val="001F5B83"/>
    <w:rsid w:val="00200915"/>
    <w:rsid w:val="00202445"/>
    <w:rsid w:val="0020313D"/>
    <w:rsid w:val="002261EF"/>
    <w:rsid w:val="002422F5"/>
    <w:rsid w:val="002442A2"/>
    <w:rsid w:val="00247395"/>
    <w:rsid w:val="00255DF0"/>
    <w:rsid w:val="002607F3"/>
    <w:rsid w:val="00267C12"/>
    <w:rsid w:val="002700D8"/>
    <w:rsid w:val="002A0559"/>
    <w:rsid w:val="002A4AD8"/>
    <w:rsid w:val="002B45B8"/>
    <w:rsid w:val="002B7AA3"/>
    <w:rsid w:val="002C1AE2"/>
    <w:rsid w:val="002D0805"/>
    <w:rsid w:val="002D0A92"/>
    <w:rsid w:val="002D75A3"/>
    <w:rsid w:val="002E5928"/>
    <w:rsid w:val="002F178F"/>
    <w:rsid w:val="003006AA"/>
    <w:rsid w:val="0030270F"/>
    <w:rsid w:val="00303F8E"/>
    <w:rsid w:val="003122CF"/>
    <w:rsid w:val="00316F30"/>
    <w:rsid w:val="003211B0"/>
    <w:rsid w:val="003304A5"/>
    <w:rsid w:val="0033136D"/>
    <w:rsid w:val="003341BF"/>
    <w:rsid w:val="00336CBD"/>
    <w:rsid w:val="00346064"/>
    <w:rsid w:val="00356380"/>
    <w:rsid w:val="003579DB"/>
    <w:rsid w:val="00361149"/>
    <w:rsid w:val="0036540D"/>
    <w:rsid w:val="00370A7D"/>
    <w:rsid w:val="00374D21"/>
    <w:rsid w:val="00385226"/>
    <w:rsid w:val="003A3770"/>
    <w:rsid w:val="003B39B9"/>
    <w:rsid w:val="003B49D6"/>
    <w:rsid w:val="003B4A9C"/>
    <w:rsid w:val="003B5208"/>
    <w:rsid w:val="003D30DC"/>
    <w:rsid w:val="003D3EE3"/>
    <w:rsid w:val="003D55DE"/>
    <w:rsid w:val="003D5785"/>
    <w:rsid w:val="003D6F1D"/>
    <w:rsid w:val="003E144B"/>
    <w:rsid w:val="003E1733"/>
    <w:rsid w:val="003E24D4"/>
    <w:rsid w:val="003E4A23"/>
    <w:rsid w:val="003E653C"/>
    <w:rsid w:val="003E7B4D"/>
    <w:rsid w:val="003F6D2F"/>
    <w:rsid w:val="0040348F"/>
    <w:rsid w:val="004079F7"/>
    <w:rsid w:val="004121A2"/>
    <w:rsid w:val="00415171"/>
    <w:rsid w:val="004153A7"/>
    <w:rsid w:val="00433F33"/>
    <w:rsid w:val="00452B27"/>
    <w:rsid w:val="0047148B"/>
    <w:rsid w:val="00471D4E"/>
    <w:rsid w:val="0048336F"/>
    <w:rsid w:val="0048660E"/>
    <w:rsid w:val="00492536"/>
    <w:rsid w:val="00495B87"/>
    <w:rsid w:val="004A53D1"/>
    <w:rsid w:val="004A7B86"/>
    <w:rsid w:val="004B6469"/>
    <w:rsid w:val="004C07FE"/>
    <w:rsid w:val="004D14FA"/>
    <w:rsid w:val="004D4FAF"/>
    <w:rsid w:val="004D736C"/>
    <w:rsid w:val="004E0ED1"/>
    <w:rsid w:val="00501CBA"/>
    <w:rsid w:val="005037AC"/>
    <w:rsid w:val="00515294"/>
    <w:rsid w:val="00516A08"/>
    <w:rsid w:val="00517937"/>
    <w:rsid w:val="00521212"/>
    <w:rsid w:val="005225E1"/>
    <w:rsid w:val="00542F46"/>
    <w:rsid w:val="00551B9A"/>
    <w:rsid w:val="005600E1"/>
    <w:rsid w:val="00567F19"/>
    <w:rsid w:val="00583DB0"/>
    <w:rsid w:val="00596DF4"/>
    <w:rsid w:val="005C3132"/>
    <w:rsid w:val="005E26D8"/>
    <w:rsid w:val="005F0895"/>
    <w:rsid w:val="006045FA"/>
    <w:rsid w:val="00604F41"/>
    <w:rsid w:val="00616A69"/>
    <w:rsid w:val="00616E7E"/>
    <w:rsid w:val="00624281"/>
    <w:rsid w:val="006365C4"/>
    <w:rsid w:val="00642B78"/>
    <w:rsid w:val="00647687"/>
    <w:rsid w:val="006534AD"/>
    <w:rsid w:val="00656F4A"/>
    <w:rsid w:val="00662ED3"/>
    <w:rsid w:val="0067020D"/>
    <w:rsid w:val="00672689"/>
    <w:rsid w:val="00687F34"/>
    <w:rsid w:val="00695EAB"/>
    <w:rsid w:val="00697E44"/>
    <w:rsid w:val="006A74B5"/>
    <w:rsid w:val="006B74B5"/>
    <w:rsid w:val="006C4385"/>
    <w:rsid w:val="006C5C65"/>
    <w:rsid w:val="006C5D0E"/>
    <w:rsid w:val="006C5D9A"/>
    <w:rsid w:val="006D7C57"/>
    <w:rsid w:val="006E133B"/>
    <w:rsid w:val="006E4F17"/>
    <w:rsid w:val="006E7BF8"/>
    <w:rsid w:val="006F5644"/>
    <w:rsid w:val="006F5DF4"/>
    <w:rsid w:val="006F66D2"/>
    <w:rsid w:val="0070117D"/>
    <w:rsid w:val="00721401"/>
    <w:rsid w:val="00724E3D"/>
    <w:rsid w:val="007255FC"/>
    <w:rsid w:val="00734175"/>
    <w:rsid w:val="007470C2"/>
    <w:rsid w:val="007534F7"/>
    <w:rsid w:val="007613F2"/>
    <w:rsid w:val="00770BBF"/>
    <w:rsid w:val="007747F8"/>
    <w:rsid w:val="00777BAF"/>
    <w:rsid w:val="00777DC7"/>
    <w:rsid w:val="0079575F"/>
    <w:rsid w:val="007A2F3D"/>
    <w:rsid w:val="007C5523"/>
    <w:rsid w:val="007C5CCB"/>
    <w:rsid w:val="007C7D07"/>
    <w:rsid w:val="007D1F5F"/>
    <w:rsid w:val="007D4607"/>
    <w:rsid w:val="007D672C"/>
    <w:rsid w:val="007E15BF"/>
    <w:rsid w:val="007E231D"/>
    <w:rsid w:val="007E3801"/>
    <w:rsid w:val="007F08F8"/>
    <w:rsid w:val="00802FA9"/>
    <w:rsid w:val="008031E5"/>
    <w:rsid w:val="00805571"/>
    <w:rsid w:val="00810455"/>
    <w:rsid w:val="00811D80"/>
    <w:rsid w:val="008227C6"/>
    <w:rsid w:val="00823836"/>
    <w:rsid w:val="0082554E"/>
    <w:rsid w:val="0082757D"/>
    <w:rsid w:val="00833535"/>
    <w:rsid w:val="0083404E"/>
    <w:rsid w:val="00840C3A"/>
    <w:rsid w:val="00846661"/>
    <w:rsid w:val="008547D5"/>
    <w:rsid w:val="00880113"/>
    <w:rsid w:val="00885422"/>
    <w:rsid w:val="00892B3E"/>
    <w:rsid w:val="008A2212"/>
    <w:rsid w:val="008A4D0D"/>
    <w:rsid w:val="008A6750"/>
    <w:rsid w:val="008A7556"/>
    <w:rsid w:val="008B2103"/>
    <w:rsid w:val="008B3E37"/>
    <w:rsid w:val="008B5A0C"/>
    <w:rsid w:val="008C347B"/>
    <w:rsid w:val="008E073E"/>
    <w:rsid w:val="008F0E31"/>
    <w:rsid w:val="008F3DC9"/>
    <w:rsid w:val="00913DC3"/>
    <w:rsid w:val="009208EE"/>
    <w:rsid w:val="00937BB9"/>
    <w:rsid w:val="00953C7E"/>
    <w:rsid w:val="00971DED"/>
    <w:rsid w:val="0098706B"/>
    <w:rsid w:val="00990698"/>
    <w:rsid w:val="00994BE6"/>
    <w:rsid w:val="00996B84"/>
    <w:rsid w:val="009A709A"/>
    <w:rsid w:val="009C7854"/>
    <w:rsid w:val="009C7F64"/>
    <w:rsid w:val="009D321C"/>
    <w:rsid w:val="009D3F62"/>
    <w:rsid w:val="009D737C"/>
    <w:rsid w:val="009E7333"/>
    <w:rsid w:val="00A029BD"/>
    <w:rsid w:val="00A02BDB"/>
    <w:rsid w:val="00A07842"/>
    <w:rsid w:val="00A10EA2"/>
    <w:rsid w:val="00A357F7"/>
    <w:rsid w:val="00A401BD"/>
    <w:rsid w:val="00A420AE"/>
    <w:rsid w:val="00A427C4"/>
    <w:rsid w:val="00A42881"/>
    <w:rsid w:val="00A4758B"/>
    <w:rsid w:val="00A52EDE"/>
    <w:rsid w:val="00A668BD"/>
    <w:rsid w:val="00A8289B"/>
    <w:rsid w:val="00A83647"/>
    <w:rsid w:val="00AA6C65"/>
    <w:rsid w:val="00AB0180"/>
    <w:rsid w:val="00AB6639"/>
    <w:rsid w:val="00AC1A4C"/>
    <w:rsid w:val="00AD0917"/>
    <w:rsid w:val="00AD61D9"/>
    <w:rsid w:val="00AD7E75"/>
    <w:rsid w:val="00AE0B0E"/>
    <w:rsid w:val="00B0206D"/>
    <w:rsid w:val="00B03865"/>
    <w:rsid w:val="00B063FC"/>
    <w:rsid w:val="00B10733"/>
    <w:rsid w:val="00B11291"/>
    <w:rsid w:val="00B17438"/>
    <w:rsid w:val="00B24024"/>
    <w:rsid w:val="00B30252"/>
    <w:rsid w:val="00B320A2"/>
    <w:rsid w:val="00B53F81"/>
    <w:rsid w:val="00B55566"/>
    <w:rsid w:val="00B61338"/>
    <w:rsid w:val="00B73831"/>
    <w:rsid w:val="00B73BAC"/>
    <w:rsid w:val="00B95C09"/>
    <w:rsid w:val="00BC5929"/>
    <w:rsid w:val="00BD1146"/>
    <w:rsid w:val="00BD2C1D"/>
    <w:rsid w:val="00BF3AA6"/>
    <w:rsid w:val="00BF5250"/>
    <w:rsid w:val="00BF62BE"/>
    <w:rsid w:val="00C0164D"/>
    <w:rsid w:val="00C031CD"/>
    <w:rsid w:val="00C05DE1"/>
    <w:rsid w:val="00C1052C"/>
    <w:rsid w:val="00C1131B"/>
    <w:rsid w:val="00C11877"/>
    <w:rsid w:val="00C25232"/>
    <w:rsid w:val="00C267E1"/>
    <w:rsid w:val="00C31A03"/>
    <w:rsid w:val="00C458E0"/>
    <w:rsid w:val="00C470F2"/>
    <w:rsid w:val="00C57D75"/>
    <w:rsid w:val="00C62253"/>
    <w:rsid w:val="00C66508"/>
    <w:rsid w:val="00C678D2"/>
    <w:rsid w:val="00C737C5"/>
    <w:rsid w:val="00C7380A"/>
    <w:rsid w:val="00C761C7"/>
    <w:rsid w:val="00C82309"/>
    <w:rsid w:val="00C85E2C"/>
    <w:rsid w:val="00C94F2A"/>
    <w:rsid w:val="00C95269"/>
    <w:rsid w:val="00C963A6"/>
    <w:rsid w:val="00CA2937"/>
    <w:rsid w:val="00CB5956"/>
    <w:rsid w:val="00CE1272"/>
    <w:rsid w:val="00CE1491"/>
    <w:rsid w:val="00CE18C1"/>
    <w:rsid w:val="00CE78DF"/>
    <w:rsid w:val="00CF6121"/>
    <w:rsid w:val="00D06F60"/>
    <w:rsid w:val="00D11B8E"/>
    <w:rsid w:val="00D20D28"/>
    <w:rsid w:val="00D32CAC"/>
    <w:rsid w:val="00D453D2"/>
    <w:rsid w:val="00D47620"/>
    <w:rsid w:val="00D548E8"/>
    <w:rsid w:val="00D6349E"/>
    <w:rsid w:val="00D66461"/>
    <w:rsid w:val="00D849D1"/>
    <w:rsid w:val="00D870E1"/>
    <w:rsid w:val="00D912D3"/>
    <w:rsid w:val="00D95A0D"/>
    <w:rsid w:val="00DB3ED9"/>
    <w:rsid w:val="00DB7266"/>
    <w:rsid w:val="00DC1A10"/>
    <w:rsid w:val="00DC2B48"/>
    <w:rsid w:val="00DC51F0"/>
    <w:rsid w:val="00DD23B2"/>
    <w:rsid w:val="00DD7AB3"/>
    <w:rsid w:val="00DE4E59"/>
    <w:rsid w:val="00DE571D"/>
    <w:rsid w:val="00DF0F1C"/>
    <w:rsid w:val="00DF6F2C"/>
    <w:rsid w:val="00E02D3E"/>
    <w:rsid w:val="00E02DE6"/>
    <w:rsid w:val="00E053F6"/>
    <w:rsid w:val="00E06D63"/>
    <w:rsid w:val="00E11D04"/>
    <w:rsid w:val="00E1652E"/>
    <w:rsid w:val="00E23CBB"/>
    <w:rsid w:val="00E267A7"/>
    <w:rsid w:val="00E318D6"/>
    <w:rsid w:val="00E32E7E"/>
    <w:rsid w:val="00E37603"/>
    <w:rsid w:val="00E65089"/>
    <w:rsid w:val="00E708B2"/>
    <w:rsid w:val="00E8009A"/>
    <w:rsid w:val="00EA4D0D"/>
    <w:rsid w:val="00EA5250"/>
    <w:rsid w:val="00EB2BCA"/>
    <w:rsid w:val="00EB6E2D"/>
    <w:rsid w:val="00EC1BAA"/>
    <w:rsid w:val="00EC2009"/>
    <w:rsid w:val="00EC5132"/>
    <w:rsid w:val="00EE1B35"/>
    <w:rsid w:val="00EE2D63"/>
    <w:rsid w:val="00EE3B32"/>
    <w:rsid w:val="00EE6E3B"/>
    <w:rsid w:val="00EF3F66"/>
    <w:rsid w:val="00F02272"/>
    <w:rsid w:val="00F023CA"/>
    <w:rsid w:val="00F03CB3"/>
    <w:rsid w:val="00F05F17"/>
    <w:rsid w:val="00F060AF"/>
    <w:rsid w:val="00F16C20"/>
    <w:rsid w:val="00F261BF"/>
    <w:rsid w:val="00F27C34"/>
    <w:rsid w:val="00F313A3"/>
    <w:rsid w:val="00F3529E"/>
    <w:rsid w:val="00F365D9"/>
    <w:rsid w:val="00F54170"/>
    <w:rsid w:val="00F574AA"/>
    <w:rsid w:val="00F6222A"/>
    <w:rsid w:val="00F63B74"/>
    <w:rsid w:val="00F7169E"/>
    <w:rsid w:val="00F742AC"/>
    <w:rsid w:val="00F758AC"/>
    <w:rsid w:val="00F81BC1"/>
    <w:rsid w:val="00F85E81"/>
    <w:rsid w:val="00F91204"/>
    <w:rsid w:val="00FB5CF1"/>
    <w:rsid w:val="00FC4C55"/>
    <w:rsid w:val="00FC57CC"/>
    <w:rsid w:val="00FE546B"/>
    <w:rsid w:val="00FE7D30"/>
    <w:rsid w:val="00FF6F7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292B88"/>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247395"/>
    <w:pPr>
      <w:numPr>
        <w:numId w:val="3"/>
      </w:numPr>
      <w:contextualSpacing/>
    </w:pPr>
  </w:style>
  <w:style w:type="character" w:customStyle="1" w:styleId="VPBulletsbody-againstmarginChar">
    <w:name w:val="VP Bullets body - against margin Char"/>
    <w:basedOn w:val="DefaultParagraphFont"/>
    <w:link w:val="VPBulletsbody-againstmargin"/>
    <w:rsid w:val="00247395"/>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HeadInfoL2">
    <w:name w:val="NCEA Head Info  L2"/>
    <w:basedOn w:val="Normal"/>
    <w:uiPriority w:val="99"/>
    <w:rsid w:val="00721401"/>
    <w:rPr>
      <w:rFonts w:ascii="Arial" w:eastAsia="Times New Roman" w:hAnsi="Arial" w:cs="Arial"/>
      <w:b/>
      <w:color w:val="auto"/>
      <w:sz w:val="28"/>
      <w:szCs w:val="36"/>
      <w:lang w:eastAsia="en-NZ"/>
    </w:rPr>
  </w:style>
  <w:style w:type="paragraph" w:customStyle="1" w:styleId="NCEAbodytext">
    <w:name w:val="NCEA bodytext"/>
    <w:link w:val="NCEAbodytextChar"/>
    <w:rsid w:val="00721401"/>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locked/>
    <w:rsid w:val="00721401"/>
    <w:rPr>
      <w:rFonts w:ascii="Arial" w:eastAsia="Times New Roman" w:hAnsi="Arial" w:cs="Arial"/>
      <w:sz w:val="22"/>
      <w:lang w:eastAsia="en-NZ"/>
    </w:rPr>
  </w:style>
  <w:style w:type="paragraph" w:customStyle="1" w:styleId="NCEAL2heading">
    <w:name w:val="NCEA L2 heading"/>
    <w:basedOn w:val="Normal"/>
    <w:uiPriority w:val="99"/>
    <w:rsid w:val="00A8289B"/>
    <w:pPr>
      <w:keepNext/>
      <w:spacing w:before="240" w:after="180"/>
    </w:pPr>
    <w:rPr>
      <w:rFonts w:ascii="Arial" w:eastAsia="Times New Roman" w:hAnsi="Arial" w:cs="Arial"/>
      <w:b/>
      <w:color w:val="auto"/>
      <w:sz w:val="28"/>
      <w:szCs w:val="20"/>
      <w:lang w:eastAsia="en-NZ"/>
    </w:rPr>
  </w:style>
  <w:style w:type="paragraph" w:customStyle="1" w:styleId="NCEAAnnotations">
    <w:name w:val="NCEA Annotations"/>
    <w:basedOn w:val="Normal"/>
    <w:rsid w:val="00E65089"/>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VPSchedulebulletsItalic">
    <w:name w:val="VP Schedule bullets + Italic"/>
    <w:basedOn w:val="Normal"/>
    <w:autoRedefine/>
    <w:qFormat/>
    <w:rsid w:val="003D55DE"/>
    <w:pPr>
      <w:ind w:left="720"/>
    </w:pPr>
    <w:rPr>
      <w:i/>
      <w:iCs/>
    </w:rPr>
  </w:style>
  <w:style w:type="paragraph" w:customStyle="1" w:styleId="VPScheduleitalicindented">
    <w:name w:val="VP Schedule italic indented"/>
    <w:basedOn w:val="VPScheduletext"/>
    <w:autoRedefine/>
    <w:qFormat/>
    <w:rsid w:val="001F005C"/>
    <w:rPr>
      <w:i/>
    </w:rPr>
  </w:style>
  <w:style w:type="paragraph" w:customStyle="1" w:styleId="StyleVPSchedulebulletsLeft-013cmHanging063cm">
    <w:name w:val="Style VP Schedule bullets + Left:  -0.13 cm Hanging:  0.63 cm"/>
    <w:basedOn w:val="Normal"/>
    <w:autoRedefine/>
    <w:qFormat/>
    <w:rsid w:val="005E26D8"/>
    <w:pPr>
      <w:numPr>
        <w:numId w:val="4"/>
      </w:numPr>
    </w:pPr>
    <w:rPr>
      <w:rFonts w:eastAsia="Times New Roman"/>
      <w:szCs w:val="20"/>
    </w:rPr>
  </w:style>
  <w:style w:type="paragraph" w:customStyle="1" w:styleId="NCEAL3heading">
    <w:name w:val="NCEA L3 heading"/>
    <w:basedOn w:val="NCEAL2heading"/>
    <w:uiPriority w:val="99"/>
    <w:rsid w:val="0083404E"/>
    <w:rPr>
      <w:i/>
      <w:sz w:val="24"/>
    </w:rPr>
  </w:style>
  <w:style w:type="paragraph" w:customStyle="1" w:styleId="NCEAHeaderFooter">
    <w:name w:val="NCEA Header/Footer"/>
    <w:basedOn w:val="Header"/>
    <w:uiPriority w:val="99"/>
    <w:rsid w:val="0083404E"/>
    <w:pPr>
      <w:tabs>
        <w:tab w:val="clear" w:pos="4513"/>
        <w:tab w:val="clear" w:pos="9026"/>
        <w:tab w:val="center" w:pos="4153"/>
        <w:tab w:val="right" w:pos="8306"/>
      </w:tabs>
    </w:pPr>
    <w:rPr>
      <w:rFonts w:ascii="Arial" w:eastAsia="Times New Roman" w:hAnsi="Arial"/>
      <w:color w:val="auto"/>
      <w:sz w:val="20"/>
      <w:szCs w:val="20"/>
    </w:rPr>
  </w:style>
  <w:style w:type="paragraph" w:customStyle="1" w:styleId="Reditalic">
    <w:name w:val="Red italic"/>
    <w:basedOn w:val="Normal"/>
    <w:qFormat/>
    <w:rsid w:val="001F005C"/>
    <w:pPr>
      <w:tabs>
        <w:tab w:val="left" w:pos="397"/>
        <w:tab w:val="left" w:pos="794"/>
        <w:tab w:val="left" w:pos="1191"/>
      </w:tabs>
      <w:spacing w:before="0" w:after="0"/>
    </w:pPr>
    <w:rPr>
      <w:i/>
      <w:color w:val="FF0000"/>
      <w:sz w:val="22"/>
    </w:rPr>
  </w:style>
  <w:style w:type="paragraph" w:styleId="CommentText">
    <w:name w:val="annotation text"/>
    <w:basedOn w:val="Normal"/>
    <w:link w:val="CommentTextChar"/>
    <w:uiPriority w:val="99"/>
    <w:semiHidden/>
    <w:unhideWhenUsed/>
    <w:locked/>
    <w:rsid w:val="00FC57CC"/>
  </w:style>
  <w:style w:type="character" w:customStyle="1" w:styleId="CommentTextChar">
    <w:name w:val="Comment Text Char"/>
    <w:basedOn w:val="DefaultParagraphFont"/>
    <w:link w:val="CommentText"/>
    <w:uiPriority w:val="99"/>
    <w:semiHidden/>
    <w:rsid w:val="00FC57CC"/>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FC57CC"/>
    <w:rPr>
      <w:b/>
      <w:bCs/>
      <w:sz w:val="20"/>
      <w:szCs w:val="20"/>
    </w:rPr>
  </w:style>
  <w:style w:type="character" w:customStyle="1" w:styleId="CommentSubjectChar">
    <w:name w:val="Comment Subject Char"/>
    <w:basedOn w:val="CommentTextChar"/>
    <w:link w:val="CommentSubject"/>
    <w:uiPriority w:val="99"/>
    <w:semiHidden/>
    <w:rsid w:val="00FC57CC"/>
    <w:rPr>
      <w:rFonts w:asciiTheme="minorHAnsi" w:hAnsiTheme="minorHAnsi"/>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E8CEA631249647839A54960E641741E0"/>
        <w:category>
          <w:name w:val="General"/>
          <w:gallery w:val="placeholder"/>
        </w:category>
        <w:types>
          <w:type w:val="bbPlcHdr"/>
        </w:types>
        <w:behaviors>
          <w:behavior w:val="content"/>
        </w:behaviors>
        <w:guid w:val="{4B80BA2F-C806-4B4F-B98F-357A1104F56F}"/>
      </w:docPartPr>
      <w:docPartBody>
        <w:p w:rsidR="003039CE" w:rsidRDefault="001316AB" w:rsidP="001316AB">
          <w:pPr>
            <w:pStyle w:val="E8CEA631249647839A54960E641741E0"/>
          </w:pPr>
          <w:r w:rsidRPr="00490F97">
            <w:rPr>
              <w:rStyle w:val="PlaceholderText"/>
            </w:rPr>
            <w:t>Click here to enter text.</w:t>
          </w:r>
        </w:p>
      </w:docPartBody>
    </w:docPart>
    <w:docPart>
      <w:docPartPr>
        <w:name w:val="C24080195D8F45278F84C45DFC738608"/>
        <w:category>
          <w:name w:val="General"/>
          <w:gallery w:val="placeholder"/>
        </w:category>
        <w:types>
          <w:type w:val="bbPlcHdr"/>
        </w:types>
        <w:behaviors>
          <w:behavior w:val="content"/>
        </w:behaviors>
        <w:guid w:val="{ED4641B5-E876-468E-99D8-AEC1F62ED739}"/>
      </w:docPartPr>
      <w:docPartBody>
        <w:p w:rsidR="003039CE" w:rsidRDefault="001316AB" w:rsidP="001316AB">
          <w:pPr>
            <w:pStyle w:val="C24080195D8F45278F84C45DFC738608"/>
          </w:pPr>
          <w:r w:rsidRPr="00490F97">
            <w:rPr>
              <w:rStyle w:val="PlaceholderText"/>
            </w:rPr>
            <w:t>Click here to enter text.</w:t>
          </w:r>
        </w:p>
      </w:docPartBody>
    </w:docPart>
    <w:docPart>
      <w:docPartPr>
        <w:name w:val="98526D1F55A14EB493DABDBB05C1FBD5"/>
        <w:category>
          <w:name w:val="General"/>
          <w:gallery w:val="placeholder"/>
        </w:category>
        <w:types>
          <w:type w:val="bbPlcHdr"/>
        </w:types>
        <w:behaviors>
          <w:behavior w:val="content"/>
        </w:behaviors>
        <w:guid w:val="{FE1856F9-76BB-48B4-A49D-798D6C4572EE}"/>
      </w:docPartPr>
      <w:docPartBody>
        <w:p w:rsidR="003039CE" w:rsidRDefault="001316AB" w:rsidP="001316AB">
          <w:pPr>
            <w:pStyle w:val="98526D1F55A14EB493DABDBB05C1FBD5"/>
          </w:pPr>
          <w:r w:rsidRPr="00490F97">
            <w:rPr>
              <w:rStyle w:val="PlaceholderText"/>
            </w:rPr>
            <w:t>Click here to enter text.</w:t>
          </w:r>
        </w:p>
      </w:docPartBody>
    </w:docPart>
    <w:docPart>
      <w:docPartPr>
        <w:name w:val="9E68C2CA93944781914C24D78045804F"/>
        <w:category>
          <w:name w:val="General"/>
          <w:gallery w:val="placeholder"/>
        </w:category>
        <w:types>
          <w:type w:val="bbPlcHdr"/>
        </w:types>
        <w:behaviors>
          <w:behavior w:val="content"/>
        </w:behaviors>
        <w:guid w:val="{E3F01174-F710-450E-BCF9-CD4AED5915A9}"/>
      </w:docPartPr>
      <w:docPartBody>
        <w:p w:rsidR="003039CE" w:rsidRDefault="001316AB" w:rsidP="001316AB">
          <w:pPr>
            <w:pStyle w:val="9E68C2CA93944781914C24D78045804F"/>
          </w:pPr>
          <w:r w:rsidRPr="00490F97">
            <w:rPr>
              <w:rStyle w:val="PlaceholderText"/>
            </w:rPr>
            <w:t>Click here to enter text.</w:t>
          </w:r>
        </w:p>
      </w:docPartBody>
    </w:docPart>
    <w:docPart>
      <w:docPartPr>
        <w:name w:val="ABDAE10C1C864CBAB6315A76B090627F"/>
        <w:category>
          <w:name w:val="General"/>
          <w:gallery w:val="placeholder"/>
        </w:category>
        <w:types>
          <w:type w:val="bbPlcHdr"/>
        </w:types>
        <w:behaviors>
          <w:behavior w:val="content"/>
        </w:behaviors>
        <w:guid w:val="{57B94167-6A38-490F-9E07-294CDC03B6B6}"/>
      </w:docPartPr>
      <w:docPartBody>
        <w:p w:rsidR="003039CE" w:rsidRDefault="001316AB" w:rsidP="001316AB">
          <w:pPr>
            <w:pStyle w:val="ABDAE10C1C864CBAB6315A76B090627F"/>
          </w:pPr>
          <w:r w:rsidRPr="00490F97">
            <w:rPr>
              <w:rStyle w:val="PlaceholderText"/>
            </w:rPr>
            <w:t>Click here to enter text.</w:t>
          </w:r>
        </w:p>
      </w:docPartBody>
    </w:docPart>
    <w:docPart>
      <w:docPartPr>
        <w:name w:val="EE4E33679C9B4921AEFB287F9CD98BFA"/>
        <w:category>
          <w:name w:val="General"/>
          <w:gallery w:val="placeholder"/>
        </w:category>
        <w:types>
          <w:type w:val="bbPlcHdr"/>
        </w:types>
        <w:behaviors>
          <w:behavior w:val="content"/>
        </w:behaviors>
        <w:guid w:val="{DA7C2322-29EF-40AB-9CD3-B794F13F52D9}"/>
      </w:docPartPr>
      <w:docPartBody>
        <w:p w:rsidR="003039CE" w:rsidRDefault="001316AB" w:rsidP="001316AB">
          <w:pPr>
            <w:pStyle w:val="EE4E33679C9B4921AEFB287F9CD98BFA"/>
          </w:pPr>
          <w:r w:rsidRPr="00490F97">
            <w:rPr>
              <w:rStyle w:val="PlaceholderText"/>
            </w:rPr>
            <w:t>Click here to enter text.</w:t>
          </w:r>
        </w:p>
      </w:docPartBody>
    </w:docPart>
    <w:docPart>
      <w:docPartPr>
        <w:name w:val="64F802444614427C993CF5554EF6A9DE"/>
        <w:category>
          <w:name w:val="General"/>
          <w:gallery w:val="placeholder"/>
        </w:category>
        <w:types>
          <w:type w:val="bbPlcHdr"/>
        </w:types>
        <w:behaviors>
          <w:behavior w:val="content"/>
        </w:behaviors>
        <w:guid w:val="{FE8ABBE7-8204-4BBD-9B82-2A9E26D17E2B}"/>
      </w:docPartPr>
      <w:docPartBody>
        <w:p w:rsidR="003039CE" w:rsidRDefault="001316AB" w:rsidP="001316AB">
          <w:pPr>
            <w:pStyle w:val="64F802444614427C993CF5554EF6A9DE"/>
          </w:pPr>
          <w:r w:rsidRPr="00490F97">
            <w:rPr>
              <w:rStyle w:val="PlaceholderText"/>
            </w:rPr>
            <w:t>Click here to enter text.</w:t>
          </w:r>
        </w:p>
      </w:docPartBody>
    </w:docPart>
    <w:docPart>
      <w:docPartPr>
        <w:name w:val="B5EEFC255F034D02900ED98A44EDB475"/>
        <w:category>
          <w:name w:val="General"/>
          <w:gallery w:val="placeholder"/>
        </w:category>
        <w:types>
          <w:type w:val="bbPlcHdr"/>
        </w:types>
        <w:behaviors>
          <w:behavior w:val="content"/>
        </w:behaviors>
        <w:guid w:val="{B40B26CA-C3EF-4D6B-B040-8B2F5672C05E}"/>
      </w:docPartPr>
      <w:docPartBody>
        <w:p w:rsidR="003039CE" w:rsidRDefault="001316AB" w:rsidP="001316AB">
          <w:pPr>
            <w:pStyle w:val="B5EEFC255F034D02900ED98A44EDB475"/>
          </w:pPr>
          <w:r w:rsidRPr="00490F97">
            <w:rPr>
              <w:rStyle w:val="PlaceholderText"/>
            </w:rPr>
            <w:t>Click here to enter text.</w:t>
          </w:r>
        </w:p>
      </w:docPartBody>
    </w:docPart>
    <w:docPart>
      <w:docPartPr>
        <w:name w:val="E59F8F4277A3407CA3D7762AEF37F760"/>
        <w:category>
          <w:name w:val="General"/>
          <w:gallery w:val="placeholder"/>
        </w:category>
        <w:types>
          <w:type w:val="bbPlcHdr"/>
        </w:types>
        <w:behaviors>
          <w:behavior w:val="content"/>
        </w:behaviors>
        <w:guid w:val="{68F00A39-A36B-4FCE-BB30-1F5E38692760}"/>
      </w:docPartPr>
      <w:docPartBody>
        <w:p w:rsidR="003039CE" w:rsidRDefault="001316AB" w:rsidP="001316AB">
          <w:pPr>
            <w:pStyle w:val="E59F8F4277A3407CA3D7762AEF37F760"/>
          </w:pPr>
          <w:r w:rsidRPr="00490F97">
            <w:rPr>
              <w:rStyle w:val="PlaceholderText"/>
            </w:rPr>
            <w:t>Click here to enter text.</w:t>
          </w:r>
        </w:p>
      </w:docPartBody>
    </w:docPart>
    <w:docPart>
      <w:docPartPr>
        <w:name w:val="BCFA8FAEAEEE4617BD88E6A20846F262"/>
        <w:category>
          <w:name w:val="General"/>
          <w:gallery w:val="placeholder"/>
        </w:category>
        <w:types>
          <w:type w:val="bbPlcHdr"/>
        </w:types>
        <w:behaviors>
          <w:behavior w:val="content"/>
        </w:behaviors>
        <w:guid w:val="{1F8F4A05-8FB9-4903-BB53-AD30467AA240}"/>
      </w:docPartPr>
      <w:docPartBody>
        <w:p w:rsidR="003039CE" w:rsidRDefault="001316AB" w:rsidP="001316AB">
          <w:pPr>
            <w:pStyle w:val="BCFA8FAEAEEE4617BD88E6A20846F262"/>
          </w:pPr>
          <w:r w:rsidRPr="00490F97">
            <w:rPr>
              <w:rStyle w:val="PlaceholderText"/>
            </w:rPr>
            <w:t>Click here to enter text.</w:t>
          </w:r>
        </w:p>
      </w:docPartBody>
    </w:docPart>
    <w:docPart>
      <w:docPartPr>
        <w:name w:val="CE436E6377C5497CAD478BA0019FB4C2"/>
        <w:category>
          <w:name w:val="General"/>
          <w:gallery w:val="placeholder"/>
        </w:category>
        <w:types>
          <w:type w:val="bbPlcHdr"/>
        </w:types>
        <w:behaviors>
          <w:behavior w:val="content"/>
        </w:behaviors>
        <w:guid w:val="{F5A9D7C6-3CD9-4F06-B489-97427FAC5F5A}"/>
      </w:docPartPr>
      <w:docPartBody>
        <w:p w:rsidR="003039CE" w:rsidRDefault="001316AB" w:rsidP="001316AB">
          <w:pPr>
            <w:pStyle w:val="CE436E6377C5497CAD478BA0019FB4C2"/>
          </w:pPr>
          <w:r w:rsidRPr="00490F97">
            <w:rPr>
              <w:rStyle w:val="PlaceholderText"/>
            </w:rPr>
            <w:t>Click here to enter text.</w:t>
          </w:r>
        </w:p>
      </w:docPartBody>
    </w:docPart>
    <w:docPart>
      <w:docPartPr>
        <w:name w:val="8C555D57C462514BA77CE295311720D9"/>
        <w:category>
          <w:name w:val="General"/>
          <w:gallery w:val="placeholder"/>
        </w:category>
        <w:types>
          <w:type w:val="bbPlcHdr"/>
        </w:types>
        <w:behaviors>
          <w:behavior w:val="content"/>
        </w:behaviors>
        <w:guid w:val="{08220F3D-9A40-8045-9147-3C9938ED3607}"/>
      </w:docPartPr>
      <w:docPartBody>
        <w:p w:rsidR="005D4C0E" w:rsidRDefault="005D4C0E" w:rsidP="005D4C0E">
          <w:pPr>
            <w:pStyle w:val="8C555D57C462514BA77CE295311720D9"/>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2C77"/>
    <w:rsid w:val="0010545D"/>
    <w:rsid w:val="0010696D"/>
    <w:rsid w:val="001316AB"/>
    <w:rsid w:val="001434F1"/>
    <w:rsid w:val="0024740B"/>
    <w:rsid w:val="002864CA"/>
    <w:rsid w:val="002A4DF0"/>
    <w:rsid w:val="003039CE"/>
    <w:rsid w:val="003B35B7"/>
    <w:rsid w:val="003D7123"/>
    <w:rsid w:val="00474B7B"/>
    <w:rsid w:val="004B5100"/>
    <w:rsid w:val="00502C23"/>
    <w:rsid w:val="00505143"/>
    <w:rsid w:val="00506B7D"/>
    <w:rsid w:val="00517EA6"/>
    <w:rsid w:val="005600E1"/>
    <w:rsid w:val="00561817"/>
    <w:rsid w:val="005D4C0E"/>
    <w:rsid w:val="005F7178"/>
    <w:rsid w:val="00605272"/>
    <w:rsid w:val="0061395A"/>
    <w:rsid w:val="006D7DEE"/>
    <w:rsid w:val="00763C0A"/>
    <w:rsid w:val="007753CB"/>
    <w:rsid w:val="007E3BF4"/>
    <w:rsid w:val="00810B72"/>
    <w:rsid w:val="008371B6"/>
    <w:rsid w:val="008D4047"/>
    <w:rsid w:val="00921372"/>
    <w:rsid w:val="00922AB9"/>
    <w:rsid w:val="00923C08"/>
    <w:rsid w:val="009C44E2"/>
    <w:rsid w:val="00AA237C"/>
    <w:rsid w:val="00AC4CD1"/>
    <w:rsid w:val="00B411AF"/>
    <w:rsid w:val="00B539F5"/>
    <w:rsid w:val="00B54230"/>
    <w:rsid w:val="00B818E2"/>
    <w:rsid w:val="00B87ED1"/>
    <w:rsid w:val="00BB37A6"/>
    <w:rsid w:val="00BD010D"/>
    <w:rsid w:val="00BD3521"/>
    <w:rsid w:val="00C17C59"/>
    <w:rsid w:val="00C2372A"/>
    <w:rsid w:val="00C32766"/>
    <w:rsid w:val="00C47A49"/>
    <w:rsid w:val="00C81489"/>
    <w:rsid w:val="00CD0BD9"/>
    <w:rsid w:val="00D007DF"/>
    <w:rsid w:val="00D13118"/>
    <w:rsid w:val="00D134A7"/>
    <w:rsid w:val="00D3261D"/>
    <w:rsid w:val="00D67704"/>
    <w:rsid w:val="00D904E4"/>
    <w:rsid w:val="00DF4454"/>
    <w:rsid w:val="00E443E4"/>
    <w:rsid w:val="00E53B67"/>
    <w:rsid w:val="00E8737F"/>
    <w:rsid w:val="00E950A2"/>
    <w:rsid w:val="00ED2500"/>
    <w:rsid w:val="00ED4005"/>
    <w:rsid w:val="00EE39C8"/>
    <w:rsid w:val="00EF1080"/>
    <w:rsid w:val="00F27A4B"/>
    <w:rsid w:val="00F639A3"/>
    <w:rsid w:val="00FA5E94"/>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C0E"/>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E8CEA631249647839A54960E641741E0">
    <w:name w:val="E8CEA631249647839A54960E641741E0"/>
    <w:rsid w:val="001316AB"/>
  </w:style>
  <w:style w:type="paragraph" w:customStyle="1" w:styleId="C24080195D8F45278F84C45DFC738608">
    <w:name w:val="C24080195D8F45278F84C45DFC738608"/>
    <w:rsid w:val="001316AB"/>
  </w:style>
  <w:style w:type="paragraph" w:customStyle="1" w:styleId="98526D1F55A14EB493DABDBB05C1FBD5">
    <w:name w:val="98526D1F55A14EB493DABDBB05C1FBD5"/>
    <w:rsid w:val="001316AB"/>
  </w:style>
  <w:style w:type="paragraph" w:customStyle="1" w:styleId="9E68C2CA93944781914C24D78045804F">
    <w:name w:val="9E68C2CA93944781914C24D78045804F"/>
    <w:rsid w:val="001316AB"/>
  </w:style>
  <w:style w:type="paragraph" w:customStyle="1" w:styleId="ABDAE10C1C864CBAB6315A76B090627F">
    <w:name w:val="ABDAE10C1C864CBAB6315A76B090627F"/>
    <w:rsid w:val="001316AB"/>
  </w:style>
  <w:style w:type="paragraph" w:customStyle="1" w:styleId="EE4E33679C9B4921AEFB287F9CD98BFA">
    <w:name w:val="EE4E33679C9B4921AEFB287F9CD98BFA"/>
    <w:rsid w:val="001316AB"/>
  </w:style>
  <w:style w:type="paragraph" w:customStyle="1" w:styleId="64F802444614427C993CF5554EF6A9DE">
    <w:name w:val="64F802444614427C993CF5554EF6A9DE"/>
    <w:rsid w:val="001316AB"/>
  </w:style>
  <w:style w:type="paragraph" w:customStyle="1" w:styleId="B5EEFC255F034D02900ED98A44EDB475">
    <w:name w:val="B5EEFC255F034D02900ED98A44EDB475"/>
    <w:rsid w:val="001316AB"/>
  </w:style>
  <w:style w:type="paragraph" w:customStyle="1" w:styleId="E59F8F4277A3407CA3D7762AEF37F760">
    <w:name w:val="E59F8F4277A3407CA3D7762AEF37F760"/>
    <w:rsid w:val="001316AB"/>
  </w:style>
  <w:style w:type="paragraph" w:customStyle="1" w:styleId="BCFA8FAEAEEE4617BD88E6A20846F262">
    <w:name w:val="BCFA8FAEAEEE4617BD88E6A20846F262"/>
    <w:rsid w:val="001316AB"/>
  </w:style>
  <w:style w:type="paragraph" w:customStyle="1" w:styleId="CE436E6377C5497CAD478BA0019FB4C2">
    <w:name w:val="CE436E6377C5497CAD478BA0019FB4C2"/>
    <w:rsid w:val="001316AB"/>
  </w:style>
  <w:style w:type="paragraph" w:customStyle="1" w:styleId="8C555D57C462514BA77CE295311720D9">
    <w:name w:val="8C555D57C462514BA77CE295311720D9"/>
    <w:rsid w:val="005D4C0E"/>
    <w:pPr>
      <w:spacing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2EC7-53F6-4E51-A9CF-CCC63B2C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7</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9647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Science 1.14</dc:subject>
  <dc:creator>Ministry of Education</dc:creator>
  <cp:lastModifiedBy>Donna Leckie</cp:lastModifiedBy>
  <cp:revision>2</cp:revision>
  <cp:lastPrinted>2013-02-11T02:30:00Z</cp:lastPrinted>
  <dcterms:created xsi:type="dcterms:W3CDTF">2025-01-16T21:10:00Z</dcterms:created>
  <dcterms:modified xsi:type="dcterms:W3CDTF">2025-01-16T21:10:00Z</dcterms:modified>
</cp:coreProperties>
</file>